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57A" w:rsidRDefault="00A4057A" w:rsidP="00A4057A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First Quarter Book Report – Eighth Grade</w:t>
      </w:r>
    </w:p>
    <w:p w:rsidR="00A4057A" w:rsidRDefault="00A4057A" w:rsidP="00A4057A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This quarter, book reports will be on a realistic fiction book. Students may choose from any ONE of the following titles: </w:t>
      </w:r>
    </w:p>
    <w:p w:rsidR="00A4057A" w:rsidRPr="009E5282" w:rsidRDefault="00A4057A" w:rsidP="00A4057A">
      <w:pPr>
        <w:rPr>
          <w:rFonts w:ascii="Britannic Bold" w:hAnsi="Britannic Bold"/>
          <w:sz w:val="28"/>
          <w:szCs w:val="28"/>
        </w:rPr>
      </w:pPr>
      <w:r w:rsidRPr="009E5282">
        <w:rPr>
          <w:rFonts w:ascii="Britannic Bold" w:hAnsi="Britannic Bold"/>
          <w:sz w:val="28"/>
          <w:szCs w:val="28"/>
          <w:u w:val="single"/>
        </w:rPr>
        <w:t>Anne of Green Gables</w:t>
      </w:r>
      <w:r w:rsidRPr="009E5282">
        <w:rPr>
          <w:rFonts w:ascii="Britannic Bold" w:hAnsi="Britannic Bold"/>
          <w:sz w:val="28"/>
          <w:szCs w:val="28"/>
        </w:rPr>
        <w:t xml:space="preserve"> – Series by L.M. Montgomery (any of the six books in the series)</w:t>
      </w:r>
    </w:p>
    <w:p w:rsidR="00A4057A" w:rsidRDefault="00A4057A" w:rsidP="00A4057A">
      <w:pPr>
        <w:rPr>
          <w:rFonts w:ascii="Britannic Bold" w:hAnsi="Britannic Bold"/>
          <w:sz w:val="28"/>
          <w:szCs w:val="28"/>
        </w:rPr>
      </w:pPr>
      <w:r w:rsidRPr="009E5282">
        <w:rPr>
          <w:rFonts w:ascii="Britannic Bold" w:hAnsi="Britannic Bold"/>
          <w:sz w:val="28"/>
          <w:szCs w:val="28"/>
          <w:u w:val="single"/>
        </w:rPr>
        <w:t>A Day No Pigs Would Die</w:t>
      </w:r>
      <w:r w:rsidRPr="009E5282">
        <w:rPr>
          <w:rFonts w:ascii="Britannic Bold" w:hAnsi="Britannic Bold"/>
          <w:sz w:val="28"/>
          <w:szCs w:val="28"/>
        </w:rPr>
        <w:t xml:space="preserve"> by Robert Newton Peck</w:t>
      </w:r>
    </w:p>
    <w:p w:rsidR="00A73C6B" w:rsidRDefault="00A73C6B" w:rsidP="00A4057A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  <w:u w:val="single"/>
        </w:rPr>
        <w:t>Chasing Vermeer</w:t>
      </w:r>
      <w:r>
        <w:rPr>
          <w:rFonts w:ascii="Britannic Bold" w:hAnsi="Britannic Bold"/>
          <w:sz w:val="28"/>
          <w:szCs w:val="28"/>
        </w:rPr>
        <w:t xml:space="preserve"> by Blue </w:t>
      </w:r>
      <w:proofErr w:type="spellStart"/>
      <w:r>
        <w:rPr>
          <w:rFonts w:ascii="Britannic Bold" w:hAnsi="Britannic Bold"/>
          <w:sz w:val="28"/>
          <w:szCs w:val="28"/>
        </w:rPr>
        <w:t>Balliet</w:t>
      </w:r>
      <w:proofErr w:type="spellEnd"/>
    </w:p>
    <w:p w:rsidR="0023704A" w:rsidRPr="0023704A" w:rsidRDefault="0023704A" w:rsidP="00A4057A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  <w:u w:val="single"/>
        </w:rPr>
        <w:t>Cheaper By the Dozen</w:t>
      </w:r>
      <w:r>
        <w:rPr>
          <w:rFonts w:ascii="Britannic Bold" w:hAnsi="Britannic Bold"/>
          <w:sz w:val="28"/>
          <w:szCs w:val="28"/>
        </w:rPr>
        <w:t xml:space="preserve"> by Frank Gilbreth</w:t>
      </w:r>
    </w:p>
    <w:p w:rsidR="00A73C6B" w:rsidRPr="00A73C6B" w:rsidRDefault="00A73C6B" w:rsidP="00A4057A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  <w:u w:val="single"/>
        </w:rPr>
        <w:t>Dangerous Skies</w:t>
      </w:r>
      <w:r>
        <w:rPr>
          <w:rFonts w:ascii="Britannic Bold" w:hAnsi="Britannic Bold"/>
          <w:sz w:val="28"/>
          <w:szCs w:val="28"/>
        </w:rPr>
        <w:t xml:space="preserve"> by Suzanne Fischer Staples</w:t>
      </w:r>
    </w:p>
    <w:p w:rsidR="00A4057A" w:rsidRDefault="00A4057A" w:rsidP="00A4057A">
      <w:pPr>
        <w:rPr>
          <w:rFonts w:ascii="Britannic Bold" w:hAnsi="Britannic Bold"/>
          <w:sz w:val="28"/>
          <w:szCs w:val="28"/>
        </w:rPr>
      </w:pPr>
      <w:r w:rsidRPr="009E5282">
        <w:rPr>
          <w:rFonts w:ascii="Britannic Bold" w:hAnsi="Britannic Bold"/>
          <w:sz w:val="28"/>
          <w:szCs w:val="28"/>
          <w:u w:val="single"/>
        </w:rPr>
        <w:t>Jacob Have I Loved</w:t>
      </w:r>
      <w:r w:rsidRPr="009E5282">
        <w:rPr>
          <w:rFonts w:ascii="Britannic Bold" w:hAnsi="Britannic Bold"/>
          <w:sz w:val="28"/>
          <w:szCs w:val="28"/>
        </w:rPr>
        <w:t xml:space="preserve"> by Katherine Paterson</w:t>
      </w:r>
    </w:p>
    <w:p w:rsidR="0023704A" w:rsidRPr="0023704A" w:rsidRDefault="0023704A" w:rsidP="00A4057A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  <w:u w:val="single"/>
        </w:rPr>
        <w:t>Landslide</w:t>
      </w:r>
      <w:r>
        <w:rPr>
          <w:rFonts w:ascii="Britannic Bold" w:hAnsi="Britannic Bold"/>
          <w:sz w:val="28"/>
          <w:szCs w:val="28"/>
        </w:rPr>
        <w:t xml:space="preserve"> by Veronique Day</w:t>
      </w:r>
    </w:p>
    <w:p w:rsidR="00A4057A" w:rsidRPr="009E5282" w:rsidRDefault="00A4057A" w:rsidP="00A4057A">
      <w:pPr>
        <w:rPr>
          <w:rFonts w:ascii="Britannic Bold" w:hAnsi="Britannic Bold"/>
          <w:sz w:val="28"/>
          <w:szCs w:val="28"/>
        </w:rPr>
      </w:pPr>
      <w:r w:rsidRPr="009E5282">
        <w:rPr>
          <w:rFonts w:ascii="Britannic Bold" w:hAnsi="Britannic Bold"/>
          <w:sz w:val="28"/>
          <w:szCs w:val="28"/>
          <w:u w:val="single"/>
        </w:rPr>
        <w:t>Heidi</w:t>
      </w:r>
      <w:r w:rsidRPr="009E5282">
        <w:rPr>
          <w:rFonts w:ascii="Britannic Bold" w:hAnsi="Britannic Bold"/>
          <w:sz w:val="28"/>
          <w:szCs w:val="28"/>
        </w:rPr>
        <w:t xml:space="preserve"> by Johanna Spyri</w:t>
      </w:r>
    </w:p>
    <w:p w:rsidR="00A4057A" w:rsidRDefault="00A4057A" w:rsidP="00A4057A">
      <w:pPr>
        <w:rPr>
          <w:rFonts w:ascii="Britannic Bold" w:hAnsi="Britannic Bold"/>
          <w:sz w:val="28"/>
          <w:szCs w:val="28"/>
        </w:rPr>
      </w:pPr>
      <w:r w:rsidRPr="00A4057A">
        <w:rPr>
          <w:rFonts w:ascii="Britannic Bold" w:hAnsi="Britannic Bold"/>
          <w:sz w:val="28"/>
          <w:szCs w:val="28"/>
          <w:u w:val="single"/>
        </w:rPr>
        <w:t>Onion John</w:t>
      </w:r>
      <w:r>
        <w:rPr>
          <w:rFonts w:ascii="Britannic Bold" w:hAnsi="Britannic Bold"/>
          <w:sz w:val="28"/>
          <w:szCs w:val="28"/>
        </w:rPr>
        <w:t xml:space="preserve"> by Joseph </w:t>
      </w:r>
      <w:proofErr w:type="spellStart"/>
      <w:r>
        <w:rPr>
          <w:rFonts w:ascii="Britannic Bold" w:hAnsi="Britannic Bold"/>
          <w:sz w:val="28"/>
          <w:szCs w:val="28"/>
        </w:rPr>
        <w:t>Krumgold</w:t>
      </w:r>
      <w:proofErr w:type="spellEnd"/>
    </w:p>
    <w:p w:rsidR="0023704A" w:rsidRPr="0023704A" w:rsidRDefault="0023704A" w:rsidP="00A4057A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  <w:u w:val="single"/>
        </w:rPr>
        <w:t>Summer of the Monkeys</w:t>
      </w:r>
      <w:r>
        <w:rPr>
          <w:rFonts w:ascii="Britannic Bold" w:hAnsi="Britannic Bold"/>
          <w:sz w:val="28"/>
          <w:szCs w:val="28"/>
        </w:rPr>
        <w:t xml:space="preserve"> by Wilson Rawls</w:t>
      </w:r>
    </w:p>
    <w:p w:rsidR="0023704A" w:rsidRPr="0023704A" w:rsidRDefault="0023704A" w:rsidP="00A4057A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  <w:u w:val="single"/>
        </w:rPr>
        <w:t>The Clay Marble</w:t>
      </w:r>
      <w:r>
        <w:rPr>
          <w:rFonts w:ascii="Britannic Bold" w:hAnsi="Britannic Bold"/>
          <w:sz w:val="28"/>
          <w:szCs w:val="28"/>
        </w:rPr>
        <w:t xml:space="preserve"> by </w:t>
      </w:r>
      <w:proofErr w:type="spellStart"/>
      <w:r>
        <w:rPr>
          <w:rFonts w:ascii="Britannic Bold" w:hAnsi="Britannic Bold"/>
          <w:sz w:val="28"/>
          <w:szCs w:val="28"/>
        </w:rPr>
        <w:t>Minfong</w:t>
      </w:r>
      <w:proofErr w:type="spellEnd"/>
      <w:r>
        <w:rPr>
          <w:rFonts w:ascii="Britannic Bold" w:hAnsi="Britannic Bold"/>
          <w:sz w:val="28"/>
          <w:szCs w:val="28"/>
        </w:rPr>
        <w:t xml:space="preserve"> Ho</w:t>
      </w:r>
    </w:p>
    <w:p w:rsidR="00A4057A" w:rsidRDefault="00A4057A" w:rsidP="00A4057A">
      <w:pPr>
        <w:rPr>
          <w:rFonts w:ascii="Britannic Bold" w:hAnsi="Britannic Bold"/>
          <w:sz w:val="28"/>
          <w:szCs w:val="28"/>
        </w:rPr>
      </w:pPr>
      <w:r w:rsidRPr="00A4057A">
        <w:rPr>
          <w:rFonts w:ascii="Britannic Bold" w:hAnsi="Britannic Bold"/>
          <w:sz w:val="28"/>
          <w:szCs w:val="28"/>
          <w:u w:val="single"/>
        </w:rPr>
        <w:t>The Red Pony</w:t>
      </w:r>
      <w:r>
        <w:rPr>
          <w:rFonts w:ascii="Britannic Bold" w:hAnsi="Britannic Bold"/>
          <w:sz w:val="28"/>
          <w:szCs w:val="28"/>
        </w:rPr>
        <w:t xml:space="preserve"> by John Steinbeck</w:t>
      </w:r>
    </w:p>
    <w:p w:rsidR="00A73C6B" w:rsidRDefault="00A73C6B" w:rsidP="00A4057A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  <w:u w:val="single"/>
        </w:rPr>
        <w:t xml:space="preserve">The </w:t>
      </w:r>
      <w:proofErr w:type="spellStart"/>
      <w:r>
        <w:rPr>
          <w:rFonts w:ascii="Britannic Bold" w:hAnsi="Britannic Bold"/>
          <w:sz w:val="28"/>
          <w:szCs w:val="28"/>
          <w:u w:val="single"/>
        </w:rPr>
        <w:t>Westing</w:t>
      </w:r>
      <w:proofErr w:type="spellEnd"/>
      <w:r>
        <w:rPr>
          <w:rFonts w:ascii="Britannic Bold" w:hAnsi="Britannic Bold"/>
          <w:sz w:val="28"/>
          <w:szCs w:val="28"/>
          <w:u w:val="single"/>
        </w:rPr>
        <w:t xml:space="preserve"> Game</w:t>
      </w:r>
      <w:r>
        <w:rPr>
          <w:rFonts w:ascii="Britannic Bold" w:hAnsi="Britannic Bold"/>
          <w:sz w:val="28"/>
          <w:szCs w:val="28"/>
        </w:rPr>
        <w:t xml:space="preserve"> by Ellen </w:t>
      </w:r>
      <w:proofErr w:type="spellStart"/>
      <w:r>
        <w:rPr>
          <w:rFonts w:ascii="Britannic Bold" w:hAnsi="Britannic Bold"/>
          <w:sz w:val="28"/>
          <w:szCs w:val="28"/>
        </w:rPr>
        <w:t>Raskin</w:t>
      </w:r>
      <w:proofErr w:type="spellEnd"/>
    </w:p>
    <w:p w:rsidR="00A73C6B" w:rsidRPr="00A73C6B" w:rsidRDefault="00A73C6B" w:rsidP="00A4057A">
      <w:r>
        <w:rPr>
          <w:rFonts w:ascii="Britannic Bold" w:hAnsi="Britannic Bold"/>
          <w:sz w:val="28"/>
          <w:szCs w:val="28"/>
          <w:u w:val="single"/>
        </w:rPr>
        <w:t xml:space="preserve">Thunderhead </w:t>
      </w:r>
      <w:r w:rsidRPr="00A73C6B">
        <w:rPr>
          <w:rFonts w:ascii="Britannic Bold" w:hAnsi="Britannic Bold"/>
          <w:sz w:val="28"/>
          <w:szCs w:val="28"/>
        </w:rPr>
        <w:t>by Mary O’Hara</w:t>
      </w:r>
    </w:p>
    <w:p w:rsidR="00A4057A" w:rsidRDefault="00A4057A" w:rsidP="00A4057A">
      <w:pPr>
        <w:rPr>
          <w:rFonts w:ascii="Britannic Bold" w:hAnsi="Britannic Bold"/>
          <w:sz w:val="28"/>
          <w:szCs w:val="28"/>
        </w:rPr>
      </w:pPr>
      <w:r w:rsidRPr="009E5282">
        <w:rPr>
          <w:rFonts w:ascii="Britannic Bold" w:hAnsi="Britannic Bold"/>
          <w:sz w:val="28"/>
          <w:szCs w:val="28"/>
          <w:u w:val="single"/>
        </w:rPr>
        <w:t>True Grit</w:t>
      </w:r>
      <w:r w:rsidRPr="009E5282">
        <w:rPr>
          <w:rFonts w:ascii="Britannic Bold" w:hAnsi="Britannic Bold"/>
          <w:sz w:val="28"/>
          <w:szCs w:val="28"/>
        </w:rPr>
        <w:t xml:space="preserve"> by Charles Portis</w:t>
      </w:r>
    </w:p>
    <w:p w:rsidR="0023704A" w:rsidRPr="0023704A" w:rsidRDefault="0023704A" w:rsidP="00A4057A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  <w:u w:val="single"/>
        </w:rPr>
        <w:t>The Yearling</w:t>
      </w:r>
      <w:r>
        <w:rPr>
          <w:rFonts w:ascii="Britannic Bold" w:hAnsi="Britannic Bold"/>
          <w:sz w:val="28"/>
          <w:szCs w:val="28"/>
        </w:rPr>
        <w:t xml:space="preserve"> by Marjorie </w:t>
      </w:r>
      <w:proofErr w:type="spellStart"/>
      <w:r>
        <w:rPr>
          <w:rFonts w:ascii="Britannic Bold" w:hAnsi="Britannic Bold"/>
          <w:sz w:val="28"/>
          <w:szCs w:val="28"/>
        </w:rPr>
        <w:t>Rowlings</w:t>
      </w:r>
      <w:proofErr w:type="spellEnd"/>
    </w:p>
    <w:p w:rsidR="00A4057A" w:rsidRPr="0023704A" w:rsidRDefault="00A73C6B" w:rsidP="00A4057A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  <w:u w:val="single"/>
        </w:rPr>
        <w:t>Zia</w:t>
      </w:r>
      <w:r>
        <w:rPr>
          <w:rFonts w:ascii="Britannic Bold" w:hAnsi="Britannic Bold"/>
          <w:sz w:val="28"/>
          <w:szCs w:val="28"/>
        </w:rPr>
        <w:t xml:space="preserve"> by Scott O’Dell</w:t>
      </w:r>
    </w:p>
    <w:p w:rsidR="00A4057A" w:rsidRPr="002A346B" w:rsidRDefault="00A4057A" w:rsidP="00A4057A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Students will be required to have their book report books IN CLASS by </w:t>
      </w:r>
      <w:r w:rsidR="00EC441E">
        <w:rPr>
          <w:rFonts w:ascii="Georgia" w:hAnsi="Georgia"/>
          <w:b/>
          <w:sz w:val="32"/>
          <w:szCs w:val="32"/>
        </w:rPr>
        <w:t>Monday</w:t>
      </w:r>
      <w:r w:rsidRPr="009E5282">
        <w:rPr>
          <w:rFonts w:ascii="Georgia" w:hAnsi="Georgia"/>
          <w:b/>
          <w:sz w:val="32"/>
          <w:szCs w:val="32"/>
        </w:rPr>
        <w:t xml:space="preserve">, </w:t>
      </w:r>
      <w:r w:rsidR="00EC441E">
        <w:rPr>
          <w:rFonts w:ascii="Georgia" w:hAnsi="Georgia"/>
          <w:b/>
          <w:sz w:val="32"/>
          <w:szCs w:val="32"/>
        </w:rPr>
        <w:t>August 28</w:t>
      </w:r>
      <w:r w:rsidRPr="009E5282">
        <w:rPr>
          <w:rFonts w:ascii="Georgia" w:hAnsi="Georgia"/>
          <w:b/>
          <w:sz w:val="32"/>
          <w:szCs w:val="32"/>
        </w:rPr>
        <w:t>, and every day thereafter</w:t>
      </w:r>
      <w:r>
        <w:rPr>
          <w:rFonts w:ascii="Georgia" w:hAnsi="Georgia"/>
          <w:sz w:val="32"/>
          <w:szCs w:val="32"/>
        </w:rPr>
        <w:t xml:space="preserve"> until the book report is completed. </w:t>
      </w:r>
      <w:r w:rsidRPr="009E5282">
        <w:rPr>
          <w:rFonts w:ascii="Georgia" w:hAnsi="Georgia"/>
          <w:b/>
          <w:sz w:val="32"/>
          <w:szCs w:val="32"/>
        </w:rPr>
        <w:t>Per the student handbook, e-readers such as Nooks and Kindles will not be appropriate to bring to school</w:t>
      </w:r>
      <w:r>
        <w:rPr>
          <w:rFonts w:ascii="Georgia" w:hAnsi="Georgia"/>
          <w:sz w:val="32"/>
          <w:szCs w:val="32"/>
        </w:rPr>
        <w:t>. Most of these books are available in either my classroom library or the school library. Book rep</w:t>
      </w:r>
      <w:r w:rsidR="008D1676">
        <w:rPr>
          <w:rFonts w:ascii="Georgia" w:hAnsi="Georgia"/>
          <w:sz w:val="32"/>
          <w:szCs w:val="32"/>
        </w:rPr>
        <w:t xml:space="preserve">orts will be completed IN CLASS </w:t>
      </w:r>
      <w:r w:rsidR="00EC441E">
        <w:rPr>
          <w:rFonts w:ascii="Georgia" w:hAnsi="Georgia"/>
          <w:b/>
          <w:sz w:val="32"/>
          <w:szCs w:val="32"/>
        </w:rPr>
        <w:t>SEPTEMBER 25-27</w:t>
      </w:r>
      <w:bookmarkStart w:id="0" w:name="_GoBack"/>
      <w:bookmarkEnd w:id="0"/>
      <w:r w:rsidRPr="009E5282">
        <w:rPr>
          <w:rFonts w:ascii="Georgia" w:hAnsi="Georgia"/>
          <w:b/>
          <w:sz w:val="32"/>
          <w:szCs w:val="32"/>
        </w:rPr>
        <w:t>.</w:t>
      </w:r>
      <w:r>
        <w:rPr>
          <w:rFonts w:ascii="Georgia" w:hAnsi="Georgia"/>
          <w:sz w:val="32"/>
          <w:szCs w:val="32"/>
        </w:rPr>
        <w:t xml:space="preserve"> </w:t>
      </w:r>
    </w:p>
    <w:p w:rsidR="00A542E5" w:rsidRDefault="00A542E5"/>
    <w:sectPr w:rsidR="00A542E5" w:rsidSect="002A34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7A"/>
    <w:rsid w:val="00001D90"/>
    <w:rsid w:val="000123C2"/>
    <w:rsid w:val="0023704A"/>
    <w:rsid w:val="0045607D"/>
    <w:rsid w:val="00526B0F"/>
    <w:rsid w:val="006852EC"/>
    <w:rsid w:val="008D1676"/>
    <w:rsid w:val="00A4057A"/>
    <w:rsid w:val="00A426AC"/>
    <w:rsid w:val="00A542E5"/>
    <w:rsid w:val="00A73C6B"/>
    <w:rsid w:val="00AD46AD"/>
    <w:rsid w:val="00AD63AC"/>
    <w:rsid w:val="00C6233D"/>
    <w:rsid w:val="00CF1189"/>
    <w:rsid w:val="00E446F7"/>
    <w:rsid w:val="00EC441E"/>
    <w:rsid w:val="00F93225"/>
    <w:rsid w:val="00FA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B3ACB"/>
  <w15:docId w15:val="{FF14C5FE-F146-4A08-A34B-15D25CDB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Cunningham</dc:creator>
  <cp:lastModifiedBy>Alex DeLaCruz</cp:lastModifiedBy>
  <cp:revision>2</cp:revision>
  <dcterms:created xsi:type="dcterms:W3CDTF">2017-08-18T00:25:00Z</dcterms:created>
  <dcterms:modified xsi:type="dcterms:W3CDTF">2017-08-18T00:25:00Z</dcterms:modified>
</cp:coreProperties>
</file>