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8B" w:rsidRDefault="0096488B" w:rsidP="0096488B">
      <w:pPr>
        <w:jc w:val="center"/>
      </w:pPr>
    </w:p>
    <w:p w:rsidR="003B425E" w:rsidRDefault="0096488B" w:rsidP="0096488B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                         Per:_________________</w:t>
      </w:r>
    </w:p>
    <w:p w:rsidR="0096488B" w:rsidRDefault="0096488B"/>
    <w:p w:rsidR="0096488B" w:rsidRDefault="0096488B" w:rsidP="0096488B">
      <w:pPr>
        <w:jc w:val="center"/>
        <w:rPr>
          <w:rFonts w:ascii="Broadway" w:hAnsi="Broadway"/>
          <w:b/>
          <w:sz w:val="36"/>
          <w:szCs w:val="36"/>
        </w:rPr>
      </w:pPr>
      <w:r w:rsidRPr="0096488B">
        <w:rPr>
          <w:rFonts w:ascii="Broadway" w:hAnsi="Broadway"/>
          <w:b/>
          <w:sz w:val="36"/>
          <w:szCs w:val="36"/>
        </w:rPr>
        <w:t>WTTWW Grocery List</w:t>
      </w:r>
    </w:p>
    <w:p w:rsidR="0096488B" w:rsidRPr="0096488B" w:rsidRDefault="0096488B" w:rsidP="0096488B">
      <w:pPr>
        <w:jc w:val="center"/>
        <w:rPr>
          <w:rFonts w:cstheme="minorHAnsi"/>
          <w:b/>
        </w:rPr>
      </w:pPr>
      <w:r w:rsidRPr="0096488B">
        <w:rPr>
          <w:rFonts w:cstheme="minorHAnsi"/>
          <w:b/>
          <w:u w:val="single"/>
        </w:rPr>
        <w:t>Instructions</w:t>
      </w:r>
      <w:r>
        <w:rPr>
          <w:rFonts w:cstheme="minorHAnsi"/>
          <w:b/>
        </w:rPr>
        <w:t>: You will need to purchase food and personal hygiene and toiletry items for 30 d</w:t>
      </w:r>
      <w:r w:rsidR="002C3541">
        <w:rPr>
          <w:rFonts w:cstheme="minorHAnsi"/>
          <w:b/>
        </w:rPr>
        <w:t>ays at 3 meals a day, or 90 meals total.  That is 30 breakfasts, 30 lunches, and 3</w:t>
      </w:r>
      <w:r>
        <w:rPr>
          <w:rFonts w:cstheme="minorHAnsi"/>
          <w:b/>
        </w:rPr>
        <w:t xml:space="preserve">0 dinners.  Includes drinks, snacks and anything you use on a daily basis, like toilet paper, deodorant, shampoo, </w:t>
      </w:r>
      <w:r w:rsidR="00D96FC8">
        <w:rPr>
          <w:rFonts w:cstheme="minorHAnsi"/>
          <w:b/>
        </w:rPr>
        <w:t xml:space="preserve">trash bags, cleaning supplies, </w:t>
      </w:r>
      <w:r>
        <w:rPr>
          <w:rFonts w:cstheme="minorHAnsi"/>
          <w:b/>
        </w:rPr>
        <w:t xml:space="preserve">etc.  </w:t>
      </w:r>
      <w:r w:rsidR="002C3541">
        <w:rPr>
          <w:rFonts w:cstheme="minorHAnsi"/>
          <w:b/>
        </w:rPr>
        <w:t xml:space="preserve">You MAY NOT buy anything inappropriate for school such as alcohol etc.  </w:t>
      </w:r>
      <w:r>
        <w:rPr>
          <w:rFonts w:cstheme="minorHAnsi"/>
          <w:b/>
        </w:rPr>
        <w:t xml:space="preserve">Your </w:t>
      </w:r>
      <w:r w:rsidRPr="0096488B">
        <w:rPr>
          <w:rFonts w:cstheme="minorHAnsi"/>
          <w:b/>
          <w:u w:val="single"/>
        </w:rPr>
        <w:t>50 points</w:t>
      </w:r>
      <w:r>
        <w:rPr>
          <w:rFonts w:cstheme="minorHAnsi"/>
          <w:b/>
        </w:rPr>
        <w:t xml:space="preserve"> will be based on your ability to be </w:t>
      </w:r>
      <w:r w:rsidRPr="0096488B">
        <w:rPr>
          <w:rFonts w:cstheme="minorHAnsi"/>
          <w:b/>
          <w:i/>
          <w:u w:val="single"/>
        </w:rPr>
        <w:t>REALISTIC</w:t>
      </w:r>
      <w:r>
        <w:rPr>
          <w:rFonts w:cstheme="minorHAnsi"/>
          <w:b/>
        </w:rPr>
        <w:t xml:space="preserve"> with this assignment</w:t>
      </w:r>
      <w:r w:rsidR="00D96FC8">
        <w:rPr>
          <w:rFonts w:cstheme="minorHAnsi"/>
          <w:b/>
        </w:rPr>
        <w:t xml:space="preserve"> </w:t>
      </w:r>
      <w:r w:rsidR="009C632B">
        <w:rPr>
          <w:rFonts w:cstheme="minorHAnsi"/>
          <w:b/>
        </w:rPr>
        <w:t>and making a list with a VARIETY</w:t>
      </w:r>
      <w:r w:rsidR="00D96FC8">
        <w:rPr>
          <w:rFonts w:cstheme="minorHAnsi"/>
          <w:b/>
        </w:rPr>
        <w:t xml:space="preserve"> of food and all cleaning essentials.  Look around your house for the next few days</w:t>
      </w:r>
      <w:r>
        <w:rPr>
          <w:rFonts w:cstheme="minorHAnsi"/>
          <w:b/>
        </w:rPr>
        <w:t>.  Ask your parents or Mrs. Simon for help or guidance.  Attach additional sheets of paper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6488B" w:rsidTr="0096488B">
        <w:tc>
          <w:tcPr>
            <w:tcW w:w="2697" w:type="dxa"/>
          </w:tcPr>
          <w:p w:rsidR="0096488B" w:rsidRPr="0096488B" w:rsidRDefault="0096488B" w:rsidP="0096488B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96488B">
              <w:rPr>
                <w:rFonts w:cstheme="minorHAnsi"/>
                <w:b/>
                <w:sz w:val="36"/>
                <w:szCs w:val="36"/>
                <w:u w:val="single"/>
              </w:rPr>
              <w:t>Item</w:t>
            </w:r>
          </w:p>
        </w:tc>
        <w:tc>
          <w:tcPr>
            <w:tcW w:w="2697" w:type="dxa"/>
          </w:tcPr>
          <w:p w:rsidR="0096488B" w:rsidRPr="0096488B" w:rsidRDefault="0096488B" w:rsidP="0096488B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96488B">
              <w:rPr>
                <w:rFonts w:cstheme="minorHAnsi"/>
                <w:b/>
                <w:sz w:val="36"/>
                <w:szCs w:val="36"/>
                <w:u w:val="single"/>
              </w:rPr>
              <w:t>Price</w:t>
            </w:r>
          </w:p>
        </w:tc>
        <w:tc>
          <w:tcPr>
            <w:tcW w:w="2698" w:type="dxa"/>
          </w:tcPr>
          <w:p w:rsidR="0096488B" w:rsidRPr="0096488B" w:rsidRDefault="0096488B" w:rsidP="0096488B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96488B">
              <w:rPr>
                <w:rFonts w:cstheme="minorHAnsi"/>
                <w:b/>
                <w:sz w:val="36"/>
                <w:szCs w:val="36"/>
                <w:u w:val="single"/>
              </w:rPr>
              <w:t>Quantity</w:t>
            </w:r>
          </w:p>
        </w:tc>
        <w:tc>
          <w:tcPr>
            <w:tcW w:w="2698" w:type="dxa"/>
          </w:tcPr>
          <w:p w:rsidR="0096488B" w:rsidRPr="0096488B" w:rsidRDefault="0096488B" w:rsidP="0096488B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96488B">
              <w:rPr>
                <w:rFonts w:cstheme="minorHAnsi"/>
                <w:b/>
                <w:sz w:val="36"/>
                <w:szCs w:val="36"/>
                <w:u w:val="single"/>
              </w:rPr>
              <w:t>Total Price</w:t>
            </w:r>
          </w:p>
        </w:tc>
      </w:tr>
      <w:tr w:rsidR="0096488B" w:rsidTr="0096488B">
        <w:tc>
          <w:tcPr>
            <w:tcW w:w="2697" w:type="dxa"/>
          </w:tcPr>
          <w:p w:rsidR="0096488B" w:rsidRPr="00F00FE2" w:rsidRDefault="00F00FE2" w:rsidP="0096488B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</w:pPr>
            <w:r w:rsidRPr="00F00FE2">
              <w:rPr>
                <w:rFonts w:asciiTheme="majorHAnsi" w:hAnsiTheme="majorHAnsi" w:cstheme="majorHAnsi"/>
                <w:b/>
                <w:sz w:val="28"/>
                <w:szCs w:val="36"/>
                <w:u w:val="single"/>
              </w:rPr>
              <w:t>Breakfast Items</w:t>
            </w: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Pr="00F00FE2" w:rsidRDefault="00F00FE2" w:rsidP="00C115BA">
            <w:pPr>
              <w:jc w:val="center"/>
              <w:rPr>
                <w:rFonts w:ascii="Broadway" w:hAnsi="Broadway"/>
                <w:b/>
                <w:sz w:val="36"/>
                <w:szCs w:val="36"/>
                <w:u w:val="single"/>
              </w:rPr>
            </w:pPr>
            <w:r w:rsidRPr="00F00FE2">
              <w:rPr>
                <w:rFonts w:asciiTheme="majorHAnsi" w:hAnsiTheme="majorHAnsi" w:cstheme="majorHAnsi"/>
                <w:b/>
                <w:sz w:val="28"/>
                <w:szCs w:val="36"/>
                <w:u w:val="single"/>
              </w:rPr>
              <w:t>Lunch</w:t>
            </w:r>
            <w:r w:rsidRPr="00F00FE2">
              <w:rPr>
                <w:rFonts w:asciiTheme="majorHAnsi" w:hAnsiTheme="majorHAnsi" w:cstheme="majorHAnsi"/>
                <w:b/>
                <w:sz w:val="28"/>
                <w:szCs w:val="36"/>
                <w:u w:val="single"/>
              </w:rPr>
              <w:t xml:space="preserve"> Items</w:t>
            </w: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Pr="00F00FE2" w:rsidRDefault="00F00FE2" w:rsidP="0096488B">
            <w:pPr>
              <w:jc w:val="center"/>
              <w:rPr>
                <w:rFonts w:ascii="Broadway" w:hAnsi="Broadway"/>
                <w:b/>
                <w:sz w:val="36"/>
                <w:szCs w:val="36"/>
                <w:u w:val="single"/>
              </w:rPr>
            </w:pPr>
            <w:r w:rsidRPr="00F00FE2">
              <w:rPr>
                <w:rFonts w:asciiTheme="majorHAnsi" w:hAnsiTheme="majorHAnsi" w:cstheme="majorHAnsi"/>
                <w:b/>
                <w:sz w:val="28"/>
                <w:szCs w:val="36"/>
                <w:u w:val="single"/>
              </w:rPr>
              <w:t>Dinner</w:t>
            </w:r>
            <w:r w:rsidRPr="00F00FE2">
              <w:rPr>
                <w:rFonts w:asciiTheme="majorHAnsi" w:hAnsiTheme="majorHAnsi" w:cstheme="majorHAnsi"/>
                <w:b/>
                <w:sz w:val="28"/>
                <w:szCs w:val="36"/>
                <w:u w:val="single"/>
              </w:rPr>
              <w:t xml:space="preserve"> Items</w:t>
            </w: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96488B">
              <w:rPr>
                <w:rFonts w:cstheme="minorHAnsi"/>
                <w:b/>
                <w:sz w:val="36"/>
                <w:szCs w:val="36"/>
                <w:u w:val="single"/>
              </w:rPr>
              <w:lastRenderedPageBreak/>
              <w:t>Item</w:t>
            </w: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96488B">
              <w:rPr>
                <w:rFonts w:cstheme="minorHAnsi"/>
                <w:b/>
                <w:sz w:val="36"/>
                <w:szCs w:val="36"/>
                <w:u w:val="single"/>
              </w:rPr>
              <w:t>Price</w:t>
            </w: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96488B">
              <w:rPr>
                <w:rFonts w:cstheme="minorHAnsi"/>
                <w:b/>
                <w:sz w:val="36"/>
                <w:szCs w:val="36"/>
                <w:u w:val="single"/>
              </w:rPr>
              <w:t>Quantity</w:t>
            </w: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96488B">
              <w:rPr>
                <w:rFonts w:cstheme="minorHAnsi"/>
                <w:b/>
                <w:sz w:val="36"/>
                <w:szCs w:val="36"/>
                <w:u w:val="single"/>
              </w:rPr>
              <w:t>Total Price</w:t>
            </w: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96488B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RPr="0096488B" w:rsidTr="0096488B">
        <w:tc>
          <w:tcPr>
            <w:tcW w:w="2697" w:type="dxa"/>
          </w:tcPr>
          <w:p w:rsidR="0096488B" w:rsidRPr="00F00FE2" w:rsidRDefault="0096488B" w:rsidP="00C115BA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2697" w:type="dxa"/>
          </w:tcPr>
          <w:p w:rsidR="0096488B" w:rsidRPr="0096488B" w:rsidRDefault="0096488B" w:rsidP="00C115BA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2698" w:type="dxa"/>
          </w:tcPr>
          <w:p w:rsidR="0096488B" w:rsidRPr="0096488B" w:rsidRDefault="0096488B" w:rsidP="00C115BA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2698" w:type="dxa"/>
          </w:tcPr>
          <w:p w:rsidR="0096488B" w:rsidRPr="0096488B" w:rsidRDefault="0096488B" w:rsidP="00C115BA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F00FE2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 w:rsidRPr="00F00FE2">
              <w:rPr>
                <w:rFonts w:asciiTheme="majorHAnsi" w:hAnsiTheme="majorHAnsi" w:cstheme="majorHAnsi"/>
                <w:b/>
                <w:sz w:val="24"/>
                <w:szCs w:val="36"/>
                <w:u w:val="single"/>
              </w:rPr>
              <w:t>Snack and Drink Items</w:t>
            </w: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F00FE2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36"/>
                <w:u w:val="single"/>
              </w:rPr>
              <w:t>Cleaning, toiletry, etc.</w:t>
            </w:r>
            <w:r w:rsidRPr="00F00FE2">
              <w:rPr>
                <w:rFonts w:asciiTheme="majorHAnsi" w:hAnsiTheme="majorHAnsi" w:cstheme="majorHAnsi"/>
                <w:b/>
                <w:sz w:val="24"/>
                <w:szCs w:val="36"/>
                <w:u w:val="single"/>
              </w:rPr>
              <w:t xml:space="preserve"> Items</w:t>
            </w: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F00FE2" w:rsidTr="0096488B">
        <w:tc>
          <w:tcPr>
            <w:tcW w:w="2697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  <w:bookmarkStart w:id="0" w:name="_GoBack"/>
          </w:p>
        </w:tc>
        <w:tc>
          <w:tcPr>
            <w:tcW w:w="2697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bookmarkEnd w:id="0"/>
      <w:tr w:rsidR="00F00FE2" w:rsidTr="0096488B">
        <w:tc>
          <w:tcPr>
            <w:tcW w:w="2697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F00FE2" w:rsidTr="0096488B">
        <w:tc>
          <w:tcPr>
            <w:tcW w:w="2697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F00FE2" w:rsidRDefault="00F00FE2" w:rsidP="00F00FE2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  <w:tr w:rsidR="0096488B" w:rsidTr="0096488B"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7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  <w:tc>
          <w:tcPr>
            <w:tcW w:w="2698" w:type="dxa"/>
          </w:tcPr>
          <w:p w:rsidR="0096488B" w:rsidRDefault="0096488B" w:rsidP="00C115BA">
            <w:pPr>
              <w:jc w:val="center"/>
              <w:rPr>
                <w:rFonts w:ascii="Broadway" w:hAnsi="Broadway"/>
                <w:b/>
                <w:sz w:val="36"/>
                <w:szCs w:val="36"/>
              </w:rPr>
            </w:pPr>
          </w:p>
        </w:tc>
      </w:tr>
    </w:tbl>
    <w:p w:rsidR="0096488B" w:rsidRDefault="0096488B" w:rsidP="0096488B">
      <w:pPr>
        <w:jc w:val="center"/>
        <w:rPr>
          <w:rFonts w:cstheme="minorHAnsi"/>
          <w:b/>
          <w:sz w:val="36"/>
          <w:szCs w:val="36"/>
        </w:rPr>
      </w:pPr>
    </w:p>
    <w:p w:rsidR="0096488B" w:rsidRPr="0096488B" w:rsidRDefault="002C3541" w:rsidP="0096488B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Total Monthly Grocery Bill:  </w:t>
      </w:r>
      <w:r w:rsidR="0096488B" w:rsidRPr="0096488B">
        <w:rPr>
          <w:rFonts w:cstheme="minorHAnsi"/>
          <w:b/>
          <w:sz w:val="36"/>
          <w:szCs w:val="36"/>
          <w:u w:val="single"/>
        </w:rPr>
        <w:t>$</w:t>
      </w:r>
      <w:r w:rsidR="0096488B" w:rsidRPr="0096488B">
        <w:rPr>
          <w:rFonts w:cstheme="minorHAnsi"/>
          <w:b/>
          <w:sz w:val="36"/>
          <w:szCs w:val="36"/>
        </w:rPr>
        <w:t>____________</w:t>
      </w:r>
    </w:p>
    <w:sectPr w:rsidR="0096488B" w:rsidRPr="0096488B" w:rsidSect="00964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8B"/>
    <w:rsid w:val="002C3541"/>
    <w:rsid w:val="003B425E"/>
    <w:rsid w:val="0096488B"/>
    <w:rsid w:val="009C632B"/>
    <w:rsid w:val="00D96FC8"/>
    <w:rsid w:val="00F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E15F"/>
  <w15:chartTrackingRefBased/>
  <w15:docId w15:val="{4A84D386-1BFA-4765-8122-9907613F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5</cp:revision>
  <dcterms:created xsi:type="dcterms:W3CDTF">2018-05-01T18:27:00Z</dcterms:created>
  <dcterms:modified xsi:type="dcterms:W3CDTF">2018-05-10T14:58:00Z</dcterms:modified>
</cp:coreProperties>
</file>