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9A7809" w:rsidRPr="00A60AB0" w:rsidRDefault="00F02C8B" w:rsidP="00A60AB0">
      <w:pPr>
        <w:jc w:val="center"/>
        <w:rPr>
          <w:sz w:val="96"/>
          <w:szCs w:val="96"/>
        </w:rPr>
      </w:pPr>
      <w:r>
        <w:rPr>
          <w:sz w:val="96"/>
          <w:szCs w:val="96"/>
        </w:rPr>
        <w:t>Patterns of Inheritance</w:t>
      </w:r>
      <w:bookmarkStart w:id="0" w:name="_GoBack"/>
      <w:bookmarkEnd w:id="0"/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 xml:space="preserve">Critical Thinking </w:t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Concept Map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F171EE">
      <w:r>
        <w:lastRenderedPageBreak/>
        <w:t>Name____________________________________</w:t>
      </w:r>
    </w:p>
    <w:p w:rsidR="00F171EE" w:rsidRDefault="00F171EE" w:rsidP="00F171EE"/>
    <w:p w:rsidR="00F171EE" w:rsidRPr="00C23583" w:rsidRDefault="00F171EE" w:rsidP="00F171EE">
      <w:pPr>
        <w:jc w:val="center"/>
        <w:rPr>
          <w:sz w:val="72"/>
          <w:szCs w:val="72"/>
        </w:rPr>
      </w:pPr>
      <w:r w:rsidRPr="00C23583">
        <w:rPr>
          <w:sz w:val="72"/>
          <w:szCs w:val="72"/>
        </w:rPr>
        <w:t>Patterns of Inheritance Guide</w:t>
      </w:r>
    </w:p>
    <w:p w:rsidR="00F171EE" w:rsidRDefault="00F171EE" w:rsidP="00F171EE">
      <w:r>
        <w:t>Define the following terms.</w:t>
      </w:r>
    </w:p>
    <w:p w:rsidR="00F171EE" w:rsidRDefault="00F171EE" w:rsidP="00F171EE">
      <w:proofErr w:type="spellStart"/>
      <w:r>
        <w:t>Gregor</w:t>
      </w:r>
      <w:proofErr w:type="spellEnd"/>
      <w:r>
        <w:t xml:space="preserve"> Mendel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Traits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Gametes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Fertilization</w:t>
      </w:r>
    </w:p>
    <w:p w:rsidR="00F171EE" w:rsidRDefault="00F171EE" w:rsidP="00F171EE"/>
    <w:p w:rsidR="00F171EE" w:rsidRDefault="00F171EE" w:rsidP="00F171EE">
      <w:r>
        <w:t>Hybrid</w:t>
      </w:r>
    </w:p>
    <w:p w:rsidR="00F171EE" w:rsidRDefault="00F171EE" w:rsidP="00F171EE"/>
    <w:p w:rsidR="00F171EE" w:rsidRDefault="00F171EE" w:rsidP="00F171EE">
      <w:r>
        <w:t>P1 generation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F1 generation</w:t>
      </w:r>
    </w:p>
    <w:p w:rsidR="00F171EE" w:rsidRDefault="00F171EE" w:rsidP="00F171EE"/>
    <w:p w:rsidR="00F171EE" w:rsidRDefault="00F171EE" w:rsidP="00F171EE">
      <w:r>
        <w:t>Dominant</w:t>
      </w:r>
    </w:p>
    <w:p w:rsidR="00F171EE" w:rsidRDefault="00F171EE" w:rsidP="00F171EE"/>
    <w:p w:rsidR="00F171EE" w:rsidRDefault="00F171EE" w:rsidP="00F171EE">
      <w:r>
        <w:t>Recessive</w:t>
      </w:r>
    </w:p>
    <w:p w:rsidR="00F171EE" w:rsidRDefault="00F171EE" w:rsidP="00F171EE"/>
    <w:p w:rsidR="00F171EE" w:rsidRDefault="00F171EE" w:rsidP="00F171EE"/>
    <w:p w:rsidR="00F171EE" w:rsidRDefault="00F171EE" w:rsidP="00F171EE">
      <w:r>
        <w:lastRenderedPageBreak/>
        <w:t>Principle of Segregation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Principle of Independent Assortment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Genotype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Phenotype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Homozygous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Heterozygous</w:t>
      </w:r>
    </w:p>
    <w:p w:rsidR="00F171EE" w:rsidRDefault="00F171EE" w:rsidP="00F171EE"/>
    <w:p w:rsidR="00F171EE" w:rsidRDefault="00F171EE" w:rsidP="00F171EE"/>
    <w:p w:rsidR="00F171EE" w:rsidRDefault="00F171EE" w:rsidP="00F171EE">
      <w:r>
        <w:t>Find the number of brown eyed babies for each cross.  Brown eyes are dominant.</w:t>
      </w:r>
    </w:p>
    <w:p w:rsidR="00F171EE" w:rsidRDefault="00F171EE" w:rsidP="00F171E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492760</wp:posOffset>
            </wp:positionV>
            <wp:extent cx="1276350" cy="139065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492760</wp:posOffset>
            </wp:positionV>
            <wp:extent cx="1276350" cy="13906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492760</wp:posOffset>
            </wp:positionV>
            <wp:extent cx="1276350" cy="1390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BB x bb</w:t>
      </w:r>
      <w:r>
        <w:tab/>
      </w:r>
      <w:r>
        <w:tab/>
      </w:r>
      <w:r>
        <w:tab/>
      </w:r>
      <w:r>
        <w:tab/>
      </w:r>
      <w:r>
        <w:tab/>
      </w:r>
      <w:r>
        <w:tab/>
        <w:t>Bb x bb</w:t>
      </w:r>
      <w:r>
        <w:tab/>
      </w:r>
      <w:r>
        <w:tab/>
      </w:r>
      <w:r>
        <w:tab/>
      </w:r>
      <w:r>
        <w:tab/>
      </w:r>
      <w:r>
        <w:tab/>
        <w:t>Bb x Bb</w:t>
      </w:r>
      <w:r>
        <w:tab/>
      </w:r>
      <w:r>
        <w:tab/>
      </w:r>
      <w:r>
        <w:tab/>
      </w:r>
    </w:p>
    <w:p w:rsidR="00F171EE" w:rsidRDefault="00F171EE" w:rsidP="00F171EE"/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F171EE">
      <w:r>
        <w:lastRenderedPageBreak/>
        <w:t>Name________________________________________</w:t>
      </w:r>
      <w:r>
        <w:tab/>
      </w:r>
      <w:r>
        <w:tab/>
      </w:r>
      <w:r>
        <w:tab/>
      </w:r>
      <w:r>
        <w:tab/>
      </w:r>
      <w:r>
        <w:tab/>
        <w:t>Score________</w:t>
      </w:r>
    </w:p>
    <w:p w:rsidR="00F171EE" w:rsidRPr="00F201C8" w:rsidRDefault="00F171EE" w:rsidP="00F171EE">
      <w:pPr>
        <w:jc w:val="center"/>
        <w:rPr>
          <w:sz w:val="56"/>
          <w:szCs w:val="56"/>
        </w:rPr>
      </w:pPr>
      <w:r w:rsidRPr="00F201C8">
        <w:rPr>
          <w:sz w:val="56"/>
          <w:szCs w:val="56"/>
        </w:rPr>
        <w:t>Patterns of Inheritance Review</w:t>
      </w:r>
    </w:p>
    <w:tbl>
      <w:tblPr>
        <w:tblW w:w="23541" w:type="dxa"/>
        <w:tblInd w:w="93" w:type="dxa"/>
        <w:tblLook w:val="04A0"/>
      </w:tblPr>
      <w:tblGrid>
        <w:gridCol w:w="11541"/>
        <w:gridCol w:w="2220"/>
        <w:gridCol w:w="2220"/>
        <w:gridCol w:w="2220"/>
        <w:gridCol w:w="2220"/>
        <w:gridCol w:w="900"/>
        <w:gridCol w:w="2220"/>
      </w:tblGrid>
      <w:tr w:rsidR="00F171EE" w:rsidRPr="00F201C8" w:rsidTr="00144BB9">
        <w:trPr>
          <w:trHeight w:val="405"/>
        </w:trPr>
        <w:tc>
          <w:tcPr>
            <w:tcW w:w="1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71EE" w:rsidRPr="00F201C8" w:rsidTr="00144BB9">
        <w:trPr>
          <w:trHeight w:val="1881"/>
        </w:trPr>
        <w:tc>
          <w:tcPr>
            <w:tcW w:w="1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320" w:type="dxa"/>
              <w:tblLook w:val="04A0"/>
            </w:tblPr>
            <w:tblGrid>
              <w:gridCol w:w="2220"/>
              <w:gridCol w:w="2220"/>
              <w:gridCol w:w="2220"/>
              <w:gridCol w:w="3760"/>
              <w:gridCol w:w="900"/>
            </w:tblGrid>
            <w:tr w:rsidR="00F171EE" w:rsidRPr="00F201C8" w:rsidTr="00144BB9">
              <w:trPr>
                <w:trHeight w:val="405"/>
              </w:trPr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allele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fertilization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homozygous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principle of independent assortment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171EE" w:rsidRPr="00F201C8" w:rsidTr="00144BB9">
              <w:trPr>
                <w:trHeight w:val="40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dihybrid</w:t>
                  </w:r>
                  <w:proofErr w:type="spellEnd"/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cross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gamete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monohybrid cross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principle of segregation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171EE" w:rsidRPr="00F201C8" w:rsidTr="00144BB9">
              <w:trPr>
                <w:trHeight w:val="40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dominant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genotype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P1 generation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recessive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171EE" w:rsidRPr="00F201C8" w:rsidTr="00144BB9">
              <w:trPr>
                <w:trHeight w:val="40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F1 generation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heterozygous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phenotype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01C8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traits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171EE" w:rsidRPr="00F201C8" w:rsidTr="00144BB9">
              <w:trPr>
                <w:trHeight w:val="405"/>
              </w:trPr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1EE" w:rsidRPr="00F201C8" w:rsidRDefault="00F171EE" w:rsidP="00144B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1EE" w:rsidRPr="00F201C8" w:rsidRDefault="00F171EE" w:rsidP="0014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71EE" w:rsidRDefault="00F171EE" w:rsidP="00F171EE"/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______________________________ is the offspring generation.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inheritance of alleles for one trait does not affect the inheritance of alleles for another trait is the ___________________________________________________________.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Inherited characteristics transmitted from one generation to the next are ____________________.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_______________________________ trait prevents the recessive trait from showing.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________________________________ is two dominant alleles for a trait, either </w:t>
      </w:r>
      <w:proofErr w:type="gramStart"/>
      <w:r>
        <w:rPr>
          <w:rFonts w:ascii="Arial" w:eastAsia="Times New Roman" w:hAnsi="Arial" w:cs="Arial"/>
          <w:sz w:val="20"/>
          <w:szCs w:val="20"/>
        </w:rPr>
        <w:t>both dominant or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both recessive.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way an organism expresses its traits is its ________________________________.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 is the combination of two alleles that an organism inherits for certain traits.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_______________________________________________ states that an individual gets one trait from each parent and that the traits separate and go into different gametes.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_____________________________________ is a genetic cross of two pairs of alleles for different traits.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A trait that is hidden by a dominant gene is __________________________________.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Alternate forms of the same gene are ______________________________.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_____________________________is a reproductive cell that carries genetic information.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___________________________________ is the parent generation.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 dominant allele and one recessive allele is ______________________________________.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____________________________________ is a genetic cross of only one pair of alleles.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 happens when genetic information from one gamete is combined with genetic information from another gamete.</w:t>
      </w:r>
    </w:p>
    <w:p w:rsidR="00F171EE" w:rsidRDefault="00F171EE" w:rsidP="00F171EE">
      <w:pPr>
        <w:pStyle w:val="ListParagraph"/>
        <w:spacing w:after="0" w:line="600" w:lineRule="exact"/>
        <w:ind w:left="360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0161F9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_____One dominant and one recessive allele.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a. monohybrid cross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_____A trait that is hidden by a dominant gene.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b.  gamete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_____A genetic cross for only one trait.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c.  heterozygous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_____Two dominant or two recessive alleles.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d.  dominant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_____A reproductive cell.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e.  </w:t>
      </w:r>
      <w:proofErr w:type="spellStart"/>
      <w:r>
        <w:rPr>
          <w:rFonts w:ascii="Arial" w:eastAsia="Times New Roman" w:hAnsi="Arial" w:cs="Arial"/>
          <w:sz w:val="20"/>
          <w:szCs w:val="20"/>
        </w:rPr>
        <w:t>dihybrid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cross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_____A trait that hides a recessive gene.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f.  homozygous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_____A genetic cross for two traits.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g.  recessive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492A6C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Determine whether the statement is true (T) or false (F).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_____Bb is homozygous dominant.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_____Fertilization is the combination of two gametes.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_____The principle of independent assortments states that one trait does not affect the inheritance of another trait.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_____An </w:t>
      </w:r>
      <w:proofErr w:type="gramStart"/>
      <w:r>
        <w:rPr>
          <w:rFonts w:ascii="Arial" w:eastAsia="Times New Roman" w:hAnsi="Arial" w:cs="Arial"/>
          <w:sz w:val="20"/>
          <w:szCs w:val="20"/>
        </w:rPr>
        <w:t>organisms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genotype always matches its phenotype.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_____A trait is an inherited characteristic.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_____A person inheritance one allele from each parent for a particular trait.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Create </w:t>
      </w:r>
      <w:proofErr w:type="spellStart"/>
      <w:r>
        <w:rPr>
          <w:rFonts w:ascii="Arial" w:eastAsia="Times New Roman" w:hAnsi="Arial" w:cs="Arial"/>
          <w:sz w:val="20"/>
          <w:szCs w:val="20"/>
        </w:rPr>
        <w:t>Punnett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squares for the following scenarios.  Determine the genotypic and phenotypic ratio.</w:t>
      </w:r>
    </w:p>
    <w:p w:rsidR="00F171EE" w:rsidRPr="00492A6C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Tall is dominant over short and red is dominant over purple.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Cross a heterozygous tall plant with a homozygous recessive plant.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492A6C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Cross a homozygous dominant tall plant with a heterozygous plant.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492A6C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Cross a heterozygous red plant with a heterozygous red plant.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492A6C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Cross a homozygous red plant with a homozygous recessive plant.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982254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982254" w:rsidRDefault="00F171EE" w:rsidP="00F171EE">
      <w:pPr>
        <w:pStyle w:val="ListParagraph"/>
        <w:numPr>
          <w:ilvl w:val="0"/>
          <w:numId w:val="1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t xml:space="preserve">Two identical alleles, both are either dominant or recessive.  For example, TT or </w:t>
      </w:r>
      <w:proofErr w:type="spellStart"/>
      <w:r>
        <w:t>tt</w:t>
      </w:r>
      <w:proofErr w:type="spellEnd"/>
      <w:r>
        <w:t xml:space="preserve"> for plant height.</w:t>
      </w:r>
    </w:p>
    <w:p w:rsidR="00F171EE" w:rsidRDefault="00F171EE" w:rsidP="00F171EE">
      <w:pPr>
        <w:numPr>
          <w:ilvl w:val="1"/>
          <w:numId w:val="2"/>
        </w:numPr>
        <w:spacing w:after="0" w:line="240" w:lineRule="auto"/>
      </w:pPr>
      <w:r>
        <w:t>Homologous</w:t>
      </w:r>
    </w:p>
    <w:p w:rsidR="00F171EE" w:rsidRDefault="00F171EE" w:rsidP="00F171EE">
      <w:pPr>
        <w:numPr>
          <w:ilvl w:val="1"/>
          <w:numId w:val="2"/>
        </w:numPr>
        <w:spacing w:after="0" w:line="240" w:lineRule="auto"/>
      </w:pPr>
      <w:r>
        <w:t>Heterozygous</w:t>
      </w:r>
    </w:p>
    <w:p w:rsidR="00F171EE" w:rsidRDefault="00F171EE" w:rsidP="00F171EE">
      <w:pPr>
        <w:numPr>
          <w:ilvl w:val="1"/>
          <w:numId w:val="2"/>
        </w:numPr>
        <w:spacing w:after="0" w:line="240" w:lineRule="auto"/>
      </w:pPr>
      <w:r>
        <w:t>Homozygous</w:t>
      </w:r>
    </w:p>
    <w:p w:rsidR="00F171EE" w:rsidRDefault="00F171EE" w:rsidP="00F171EE">
      <w:pPr>
        <w:numPr>
          <w:ilvl w:val="1"/>
          <w:numId w:val="2"/>
        </w:numPr>
        <w:spacing w:after="0" w:line="240" w:lineRule="auto"/>
      </w:pPr>
      <w:r>
        <w:t>Homogeneous</w:t>
      </w:r>
    </w:p>
    <w:p w:rsidR="00F171EE" w:rsidRDefault="00F171EE" w:rsidP="00F171EE">
      <w:pPr>
        <w:spacing w:after="0" w:line="240" w:lineRule="auto"/>
        <w:ind w:left="1440"/>
      </w:pP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240" w:lineRule="auto"/>
      </w:pPr>
      <w:r>
        <w:t>An allele that prevents another allele from showing.  Both alleles are inherited but only the _______________________ trait will be seen.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Recessive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Dominant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Allele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Monohybrid</w:t>
      </w:r>
    </w:p>
    <w:p w:rsidR="00F171EE" w:rsidRDefault="00F171EE" w:rsidP="00F171EE">
      <w:pPr>
        <w:ind w:left="144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>Alternate forms of the same gene.  One is inherited from the mother and one is inherited from the father.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Recessive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Dominant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Allele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proofErr w:type="spellStart"/>
      <w:r>
        <w:t>Dihybrid</w:t>
      </w:r>
      <w:proofErr w:type="spellEnd"/>
    </w:p>
    <w:p w:rsidR="00F171EE" w:rsidRDefault="00F171EE" w:rsidP="00F171EE">
      <w:pPr>
        <w:spacing w:after="0" w:line="240" w:lineRule="auto"/>
      </w:pPr>
    </w:p>
    <w:p w:rsidR="00F171EE" w:rsidRDefault="00F171EE" w:rsidP="00F171EE">
      <w:pPr>
        <w:spacing w:after="0" w:line="240" w:lineRule="auto"/>
      </w:pP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Traits from each parent separate during meiosis and go into different gametes.  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Principle of segregation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Principle of independent assortment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Multiple alleles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Fertilization</w:t>
      </w:r>
    </w:p>
    <w:p w:rsidR="00F171EE" w:rsidRDefault="00F171EE" w:rsidP="00F171EE">
      <w:pPr>
        <w:spacing w:after="0" w:line="240" w:lineRule="auto"/>
        <w:ind w:left="108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>A genetic cross of two pairs of alleles for different traits.  For example, a cross of plant height and pea color.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Haploid cross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Diploid cross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Monohybrid cross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proofErr w:type="spellStart"/>
      <w:r>
        <w:t>Dihybrid</w:t>
      </w:r>
      <w:proofErr w:type="spellEnd"/>
      <w:r>
        <w:t xml:space="preserve"> cross</w:t>
      </w:r>
    </w:p>
    <w:p w:rsidR="00F171EE" w:rsidRDefault="00F171EE" w:rsidP="00F171EE">
      <w:pPr>
        <w:spacing w:after="0" w:line="240" w:lineRule="auto"/>
        <w:ind w:left="108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>Inherited characteristics passed from one generation to another.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Chromosomes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Traits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Factors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Characters</w:t>
      </w:r>
    </w:p>
    <w:p w:rsidR="00F171EE" w:rsidRDefault="00F171EE" w:rsidP="00F171EE">
      <w:pPr>
        <w:spacing w:after="0" w:line="240" w:lineRule="auto"/>
        <w:ind w:left="108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>One dominant and one recessive allele.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Heterogeneous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Heterozygous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proofErr w:type="spellStart"/>
      <w:r>
        <w:t>Heterosome</w:t>
      </w:r>
      <w:proofErr w:type="spellEnd"/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proofErr w:type="spellStart"/>
      <w:r>
        <w:t>Heteroallele</w:t>
      </w:r>
      <w:proofErr w:type="spellEnd"/>
    </w:p>
    <w:p w:rsidR="00F171EE" w:rsidRDefault="00F171EE" w:rsidP="00F171EE">
      <w:pPr>
        <w:spacing w:after="0" w:line="240" w:lineRule="auto"/>
        <w:ind w:left="108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>A reproductive cell that carries genetic information.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Gamete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Zygote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Diploid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DNA</w:t>
      </w:r>
    </w:p>
    <w:p w:rsidR="00F171EE" w:rsidRDefault="00F171EE" w:rsidP="00F171EE">
      <w:pPr>
        <w:spacing w:after="0" w:line="240" w:lineRule="auto"/>
        <w:ind w:left="108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>The inheritance of one trait does not affect the inheritance of another trait.  For example, just because a person has blond hair does not mean they will also have blue eyes.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Principle of Segregation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Principle of Independent Assortment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Bernoulli’s Principle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Mendel’s Principle</w:t>
      </w:r>
    </w:p>
    <w:p w:rsidR="00F171EE" w:rsidRDefault="00F171EE" w:rsidP="00F171EE">
      <w:pPr>
        <w:spacing w:after="0" w:line="240" w:lineRule="auto"/>
        <w:ind w:left="108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>The way an organism’s traits are expressed.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Phenotype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Genotype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Hybrid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proofErr w:type="spellStart"/>
      <w:r>
        <w:t>Dihybrid</w:t>
      </w:r>
      <w:proofErr w:type="spellEnd"/>
    </w:p>
    <w:p w:rsidR="00F171EE" w:rsidRDefault="00F171EE" w:rsidP="00F171EE">
      <w:pPr>
        <w:ind w:left="1440"/>
      </w:pPr>
    </w:p>
    <w:p w:rsidR="00F171EE" w:rsidRDefault="00F171EE" w:rsidP="00F171EE">
      <w:pPr>
        <w:ind w:left="1440"/>
      </w:pPr>
    </w:p>
    <w:p w:rsidR="00F171EE" w:rsidRDefault="00F171EE" w:rsidP="00F171EE">
      <w:pPr>
        <w:ind w:left="1440"/>
      </w:pPr>
    </w:p>
    <w:p w:rsidR="00F171EE" w:rsidRDefault="00F171EE" w:rsidP="00F171EE">
      <w:r>
        <w:t>Questions 46-</w:t>
      </w:r>
      <w:proofErr w:type="gramStart"/>
      <w:r>
        <w:t>49  Brown</w:t>
      </w:r>
      <w:proofErr w:type="gramEnd"/>
      <w:r>
        <w:t xml:space="preserve"> eyes are dominant and blue eyes are recessive.  </w:t>
      </w:r>
    </w:p>
    <w:p w:rsidR="00F171EE" w:rsidRDefault="00F171EE" w:rsidP="00F171EE">
      <w:pPr>
        <w:pStyle w:val="ListParagraph"/>
        <w:numPr>
          <w:ilvl w:val="0"/>
          <w:numId w:val="1"/>
        </w:numPr>
        <w:spacing w:after="0" w:line="240" w:lineRule="auto"/>
      </w:pPr>
      <w:r>
        <w:t>What is the probability of getting a blue eyed offspring if one parent is homozygous dominant and the other is homozygous recessive?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¼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½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¾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0</w:t>
      </w:r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 xml:space="preserve"> What is the probability of getting a blue eyed offspring if both parents are heterozygous?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¼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½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¾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0</w:t>
      </w:r>
    </w:p>
    <w:p w:rsidR="00F171EE" w:rsidRDefault="00F171EE" w:rsidP="00F171EE"/>
    <w:p w:rsidR="00F171EE" w:rsidRDefault="00F171EE" w:rsidP="00F171EE"/>
    <w:p w:rsidR="00F171EE" w:rsidRDefault="00F171EE" w:rsidP="00F171EE">
      <w:pPr>
        <w:ind w:left="144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 xml:space="preserve"> What is the probability of getting a blue eyed offspring if one parent is homozygous recessive and the other is heterozygous?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¼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½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¾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0</w:t>
      </w:r>
    </w:p>
    <w:p w:rsidR="00F171EE" w:rsidRDefault="00F171EE" w:rsidP="00F171EE"/>
    <w:p w:rsidR="00F171EE" w:rsidRDefault="00F171EE" w:rsidP="00F171EE"/>
    <w:p w:rsidR="00F171EE" w:rsidRDefault="00F171EE" w:rsidP="00F171EE">
      <w:pPr>
        <w:ind w:left="144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 xml:space="preserve"> What is the probability of getting a blue eyed offspring if one parent is heterozygous and the other is homozygous dominant?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¼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½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¾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0</w:t>
      </w:r>
    </w:p>
    <w:p w:rsidR="00F171EE" w:rsidRDefault="00F171EE" w:rsidP="00F171EE"/>
    <w:p w:rsidR="00F171EE" w:rsidRDefault="00F171EE" w:rsidP="00F171EE"/>
    <w:p w:rsidR="00F171EE" w:rsidRDefault="00F171EE" w:rsidP="00F171EE">
      <w:pPr>
        <w:ind w:left="1440"/>
      </w:pPr>
    </w:p>
    <w:p w:rsidR="00F171EE" w:rsidRDefault="00F171EE" w:rsidP="00F171EE">
      <w:r>
        <w:t>Questions 50-</w:t>
      </w:r>
      <w:proofErr w:type="gramStart"/>
      <w:r>
        <w:t>53  Tall</w:t>
      </w:r>
      <w:proofErr w:type="gramEnd"/>
      <w:r>
        <w:t xml:space="preserve"> plants are dominant over short plants.</w:t>
      </w: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lastRenderedPageBreak/>
        <w:t xml:space="preserve"> What is the genotypic ratio if one parent is homozygous recessive and the other is heterozygous?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3:1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2:2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1:2:1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100%</w:t>
      </w:r>
    </w:p>
    <w:p w:rsidR="00F171EE" w:rsidRDefault="00F171EE" w:rsidP="00F171EE"/>
    <w:p w:rsidR="00F171EE" w:rsidRDefault="00F171EE" w:rsidP="00F171EE"/>
    <w:p w:rsidR="00F171EE" w:rsidRDefault="00F171EE" w:rsidP="00F171EE">
      <w:pPr>
        <w:ind w:left="144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 xml:space="preserve"> What is the genotypic ratio if both parents are heterozygous?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3:1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1:2:1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2:2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100%</w:t>
      </w:r>
    </w:p>
    <w:p w:rsidR="00F171EE" w:rsidRDefault="00F171EE" w:rsidP="00F171EE"/>
    <w:p w:rsidR="00F171EE" w:rsidRDefault="00F171EE" w:rsidP="00F171EE"/>
    <w:p w:rsidR="00F171EE" w:rsidRDefault="00F171EE" w:rsidP="00F171EE">
      <w:pPr>
        <w:ind w:left="1440"/>
      </w:pPr>
    </w:p>
    <w:p w:rsidR="00F171EE" w:rsidRDefault="00F171EE" w:rsidP="00F171EE">
      <w:pPr>
        <w:ind w:left="144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 xml:space="preserve"> What is the genotypic ratio if one parent is heterozygous and the other parent is homozygous dominant?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3:1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2:2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1:2:1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100%</w:t>
      </w:r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>What is the phenotypic ratio if one parent is heterozygous and the other parent is homozygous dominant?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3:1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2:2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1:2:1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100%</w:t>
      </w:r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 xml:space="preserve"> What was Mendel’s occupation?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Biologist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Physician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Teacher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lastRenderedPageBreak/>
        <w:t>Mayor</w:t>
      </w:r>
    </w:p>
    <w:p w:rsidR="00F171EE" w:rsidRDefault="00F171EE" w:rsidP="00F171EE">
      <w:pPr>
        <w:ind w:left="1440"/>
      </w:pPr>
    </w:p>
    <w:p w:rsidR="00F171EE" w:rsidRDefault="00F171EE" w:rsidP="00F171EE">
      <w:pPr>
        <w:numPr>
          <w:ilvl w:val="0"/>
          <w:numId w:val="1"/>
        </w:numPr>
        <w:spacing w:after="0" w:line="240" w:lineRule="auto"/>
      </w:pPr>
      <w:r>
        <w:t xml:space="preserve"> Why did Mendel choose pea plants to do his experiments?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Pea plants have both male and female flower parts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Pea plants have distinct characteristics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Pea plants can be self-fertilized</w:t>
      </w:r>
    </w:p>
    <w:p w:rsidR="00F171EE" w:rsidRDefault="00F171EE" w:rsidP="00F171EE">
      <w:pPr>
        <w:numPr>
          <w:ilvl w:val="1"/>
          <w:numId w:val="1"/>
        </w:numPr>
        <w:spacing w:after="0" w:line="240" w:lineRule="auto"/>
      </w:pPr>
      <w:r>
        <w:t>All of the above</w:t>
      </w:r>
    </w:p>
    <w:p w:rsidR="00F171EE" w:rsidRDefault="00F171EE" w:rsidP="00F171EE"/>
    <w:p w:rsidR="00F171EE" w:rsidRDefault="00F171EE" w:rsidP="00F171EE">
      <w:pPr>
        <w:spacing w:after="0" w:line="240" w:lineRule="auto"/>
      </w:pPr>
    </w:p>
    <w:p w:rsidR="00F171EE" w:rsidRDefault="00F171EE" w:rsidP="00F171EE"/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982254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F171EE">
      <w:r>
        <w:lastRenderedPageBreak/>
        <w:t>Name__________________________________________________</w:t>
      </w:r>
      <w:r>
        <w:tab/>
      </w:r>
      <w:r>
        <w:tab/>
      </w:r>
      <w:r>
        <w:tab/>
        <w:t>Score________</w:t>
      </w:r>
    </w:p>
    <w:p w:rsidR="00F171EE" w:rsidRPr="008B34D7" w:rsidRDefault="00F171EE" w:rsidP="00F171EE">
      <w:pPr>
        <w:jc w:val="center"/>
        <w:rPr>
          <w:sz w:val="56"/>
          <w:szCs w:val="56"/>
        </w:rPr>
      </w:pPr>
      <w:r w:rsidRPr="008B34D7">
        <w:rPr>
          <w:sz w:val="56"/>
          <w:szCs w:val="56"/>
        </w:rPr>
        <w:t>Patterns of Inheritance Critical Thinking</w:t>
      </w:r>
    </w:p>
    <w:p w:rsidR="00F171EE" w:rsidRDefault="00F171EE" w:rsidP="00F171EE">
      <w:pPr>
        <w:pStyle w:val="ListParagraph"/>
        <w:numPr>
          <w:ilvl w:val="0"/>
          <w:numId w:val="3"/>
        </w:numPr>
      </w:pPr>
      <w:r>
        <w:t>Give an example of the principle of independent assortment.</w:t>
      </w:r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>
      <w:pPr>
        <w:pStyle w:val="ListParagraph"/>
        <w:numPr>
          <w:ilvl w:val="0"/>
          <w:numId w:val="3"/>
        </w:numPr>
      </w:pPr>
      <w:r>
        <w:t>How is it possible for one of your children to have your mother’s eyes?</w:t>
      </w:r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Pr="00E45BBA" w:rsidRDefault="00F171EE" w:rsidP="00F171EE">
      <w:pPr>
        <w:pStyle w:val="ListParagraph"/>
        <w:numPr>
          <w:ilvl w:val="0"/>
          <w:numId w:val="3"/>
        </w:numPr>
      </w:pPr>
      <w:r>
        <w:t xml:space="preserve">After completing a </w:t>
      </w:r>
      <w:proofErr w:type="spellStart"/>
      <w:r>
        <w:t>Punnett</w:t>
      </w:r>
      <w:proofErr w:type="spellEnd"/>
      <w:r>
        <w:t xml:space="preserve"> square </w:t>
      </w:r>
      <w:proofErr w:type="spellStart"/>
      <w:r>
        <w:t>fore</w:t>
      </w:r>
      <w:proofErr w:type="spellEnd"/>
      <w:r>
        <w:t xml:space="preserve"> hair texture we found a 50% chance the offspring will have curly hair.  If a family with this probability has 4 children, how many will have curly hair?</w:t>
      </w:r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Pr="008B34D7" w:rsidRDefault="00F171EE" w:rsidP="00F171EE">
      <w:pPr>
        <w:pStyle w:val="ListParagraph"/>
        <w:numPr>
          <w:ilvl w:val="0"/>
          <w:numId w:val="3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 w:rsidRPr="008B34D7">
        <w:rPr>
          <w:rFonts w:ascii="Arial" w:eastAsia="Times New Roman" w:hAnsi="Arial" w:cs="Arial"/>
          <w:sz w:val="20"/>
          <w:szCs w:val="20"/>
        </w:rPr>
        <w:lastRenderedPageBreak/>
        <w:t>What is the principle of independent assortment?  (in your own words please)</w:t>
      </w:r>
    </w:p>
    <w:p w:rsidR="00F171EE" w:rsidRPr="000161F9" w:rsidRDefault="00F171EE" w:rsidP="00F171E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0161F9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3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principle of segregation? (in your own words please)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0161F9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3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Give an example of the principle of segregation.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0161F9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3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fertilization?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A647E2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3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What is the difference between homozygous and heterozygous?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A647E2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3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difference between genotype and phenotype?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A647E2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pStyle w:val="ListParagraph"/>
        <w:numPr>
          <w:ilvl w:val="0"/>
          <w:numId w:val="3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an allele?  Give an example.</w:t>
      </w: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Pr="00764005" w:rsidRDefault="00F171EE" w:rsidP="00F171EE">
      <w:pPr>
        <w:spacing w:after="0" w:line="600" w:lineRule="exact"/>
        <w:rPr>
          <w:rFonts w:ascii="Arial" w:eastAsia="Times New Roman" w:hAnsi="Arial" w:cs="Arial"/>
          <w:sz w:val="20"/>
          <w:szCs w:val="20"/>
        </w:rPr>
      </w:pPr>
    </w:p>
    <w:p w:rsidR="00F171EE" w:rsidRDefault="00F171EE" w:rsidP="00F171EE">
      <w:pPr>
        <w:numPr>
          <w:ilvl w:val="0"/>
          <w:numId w:val="3"/>
        </w:numPr>
        <w:spacing w:after="0" w:line="240" w:lineRule="auto"/>
      </w:pPr>
      <w:r>
        <w:t>What is the probability that a mother who is heterozygous for a widow’s peak and a father who is homozygous dominant for a widow’s peak will have a child with a widow’s peak?  A widow’s peak is dominant.</w:t>
      </w:r>
    </w:p>
    <w:p w:rsidR="00F171EE" w:rsidRDefault="00F171EE" w:rsidP="00F171EE">
      <w:pPr>
        <w:spacing w:after="0" w:line="240" w:lineRule="auto"/>
      </w:pPr>
    </w:p>
    <w:p w:rsidR="00F171EE" w:rsidRDefault="00F171EE" w:rsidP="00F171EE">
      <w:pPr>
        <w:spacing w:after="0" w:line="240" w:lineRule="auto"/>
      </w:pPr>
    </w:p>
    <w:p w:rsidR="00F171EE" w:rsidRDefault="00F171EE" w:rsidP="00F171EE">
      <w:pPr>
        <w:spacing w:after="0" w:line="240" w:lineRule="auto"/>
      </w:pPr>
    </w:p>
    <w:p w:rsidR="00F171EE" w:rsidRDefault="00F171EE" w:rsidP="00F171EE">
      <w:pPr>
        <w:spacing w:after="0" w:line="240" w:lineRule="auto"/>
      </w:pPr>
    </w:p>
    <w:p w:rsidR="00F171EE" w:rsidRDefault="00F171EE" w:rsidP="00F171EE">
      <w:pPr>
        <w:spacing w:after="0" w:line="240" w:lineRule="auto"/>
      </w:pPr>
    </w:p>
    <w:p w:rsidR="00F171EE" w:rsidRDefault="00F171EE" w:rsidP="00F171EE"/>
    <w:p w:rsidR="00F171EE" w:rsidRDefault="00F171EE" w:rsidP="00F171EE">
      <w:pPr>
        <w:numPr>
          <w:ilvl w:val="0"/>
          <w:numId w:val="3"/>
        </w:numPr>
        <w:spacing w:after="0" w:line="480" w:lineRule="auto"/>
      </w:pPr>
      <w:r>
        <w:lastRenderedPageBreak/>
        <w:t>Is it possible for two blue-eyed parents to have a brown-eyed child (blue eyes are recessive and brown eyes are dominant)?  Explain.</w:t>
      </w:r>
    </w:p>
    <w:p w:rsidR="00F171EE" w:rsidRDefault="00F171EE" w:rsidP="00F171EE">
      <w:pPr>
        <w:spacing w:after="0" w:line="480" w:lineRule="auto"/>
      </w:pPr>
    </w:p>
    <w:p w:rsidR="00F171EE" w:rsidRDefault="00F171EE" w:rsidP="00F171EE">
      <w:pPr>
        <w:spacing w:after="0" w:line="480" w:lineRule="auto"/>
      </w:pPr>
    </w:p>
    <w:p w:rsidR="00F171EE" w:rsidRDefault="00F171EE" w:rsidP="00F171EE">
      <w:pPr>
        <w:spacing w:after="0" w:line="480" w:lineRule="auto"/>
      </w:pPr>
    </w:p>
    <w:p w:rsidR="00F171EE" w:rsidRDefault="00F171EE" w:rsidP="00F171EE">
      <w:pPr>
        <w:spacing w:after="0" w:line="480" w:lineRule="auto"/>
      </w:pPr>
    </w:p>
    <w:p w:rsidR="00F171EE" w:rsidRDefault="00F171EE" w:rsidP="00F171EE">
      <w:pPr>
        <w:spacing w:after="0" w:line="480" w:lineRule="auto"/>
      </w:pPr>
    </w:p>
    <w:p w:rsidR="00F171EE" w:rsidRDefault="00F171EE" w:rsidP="00F171EE">
      <w:pPr>
        <w:spacing w:after="0" w:line="480" w:lineRule="auto"/>
      </w:pPr>
    </w:p>
    <w:p w:rsidR="00F171EE" w:rsidRPr="008B34D7" w:rsidRDefault="00F171EE" w:rsidP="00F171EE">
      <w:pPr>
        <w:pStyle w:val="ListParagraph"/>
        <w:numPr>
          <w:ilvl w:val="0"/>
          <w:numId w:val="3"/>
        </w:numPr>
        <w:spacing w:after="0" w:line="600" w:lineRule="exact"/>
        <w:rPr>
          <w:rFonts w:ascii="Arial" w:eastAsia="Times New Roman" w:hAnsi="Arial" w:cs="Arial"/>
          <w:sz w:val="20"/>
          <w:szCs w:val="20"/>
        </w:rPr>
      </w:pPr>
      <w:r>
        <w:t>Is it possible for two brown-eyed parents to have a blue-eyed child?  Explain.</w:t>
      </w:r>
    </w:p>
    <w:p w:rsidR="00F171EE" w:rsidRDefault="00F171EE" w:rsidP="00F171EE"/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F171EE">
      <w:r>
        <w:lastRenderedPageBreak/>
        <w:t>Name________________________________________________</w:t>
      </w:r>
      <w:r>
        <w:tab/>
      </w:r>
      <w:r>
        <w:tab/>
      </w:r>
      <w:r>
        <w:tab/>
        <w:t>Score________</w:t>
      </w:r>
    </w:p>
    <w:p w:rsidR="00F171EE" w:rsidRPr="0009431A" w:rsidRDefault="00F171EE" w:rsidP="00F171EE">
      <w:pPr>
        <w:jc w:val="center"/>
        <w:rPr>
          <w:sz w:val="56"/>
          <w:szCs w:val="56"/>
        </w:rPr>
      </w:pPr>
      <w:r w:rsidRPr="0009431A">
        <w:rPr>
          <w:sz w:val="56"/>
          <w:szCs w:val="56"/>
        </w:rPr>
        <w:t>Patterns of Inheritance Concept Map</w:t>
      </w:r>
    </w:p>
    <w:p w:rsidR="00F171EE" w:rsidRDefault="00F171EE" w:rsidP="00F171E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6562725" cy="6686550"/>
            <wp:effectExtent l="38100" t="0" r="66675" b="0"/>
            <wp:wrapNone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t>Use the following terms to create a concept map:  heterozygous, allele, bb, homozygous, BB, Bb.</w:t>
      </w:r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>
      <w:pPr>
        <w:numPr>
          <w:ilvl w:val="0"/>
          <w:numId w:val="4"/>
        </w:numPr>
        <w:spacing w:after="0" w:line="240" w:lineRule="auto"/>
      </w:pPr>
      <w:r>
        <w:lastRenderedPageBreak/>
        <w:t xml:space="preserve">Homozygous dominant male and homozygous recessive female.  RR x </w:t>
      </w:r>
      <w:proofErr w:type="spellStart"/>
      <w:r>
        <w:t>rr</w:t>
      </w:r>
      <w:proofErr w:type="spellEnd"/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>
      <w:pPr>
        <w:numPr>
          <w:ilvl w:val="0"/>
          <w:numId w:val="4"/>
        </w:numPr>
        <w:spacing w:after="0" w:line="240" w:lineRule="auto"/>
      </w:pPr>
      <w:r>
        <w:t xml:space="preserve">Homozygous dominant male and heterozygous female.  EE x </w:t>
      </w:r>
      <w:proofErr w:type="spellStart"/>
      <w:r>
        <w:t>Ee</w:t>
      </w:r>
      <w:proofErr w:type="spellEnd"/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>
      <w:pPr>
        <w:numPr>
          <w:ilvl w:val="0"/>
          <w:numId w:val="4"/>
        </w:numPr>
        <w:spacing w:after="0" w:line="240" w:lineRule="auto"/>
      </w:pPr>
      <w:r>
        <w:t xml:space="preserve">Homozygous recessive male and heterozygous female.  </w:t>
      </w:r>
      <w:proofErr w:type="spellStart"/>
      <w:r>
        <w:t>aa</w:t>
      </w:r>
      <w:proofErr w:type="spellEnd"/>
      <w:r>
        <w:t xml:space="preserve"> x </w:t>
      </w:r>
      <w:proofErr w:type="spellStart"/>
      <w:r>
        <w:t>Aa</w:t>
      </w:r>
      <w:proofErr w:type="spellEnd"/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>
      <w:pPr>
        <w:numPr>
          <w:ilvl w:val="0"/>
          <w:numId w:val="4"/>
        </w:numPr>
        <w:spacing w:after="0" w:line="240" w:lineRule="auto"/>
      </w:pPr>
      <w:r>
        <w:lastRenderedPageBreak/>
        <w:t>Do a testcross to determine if an organism is homozygous dominant or heterozygous.  We know 50% of the offspring show the recessive trait.  BB or Bb.</w:t>
      </w:r>
    </w:p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F171EE"/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p w:rsidR="00F171EE" w:rsidRPr="00B8739F" w:rsidRDefault="00F171EE" w:rsidP="00F171E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7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Patterns of Inheritance</w:t>
      </w:r>
    </w:p>
    <w:p w:rsidR="00F171EE" w:rsidRPr="00B8739F" w:rsidRDefault="00F171EE" w:rsidP="00F1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3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176530</wp:posOffset>
            </wp:positionV>
            <wp:extent cx="6096000" cy="7239000"/>
            <wp:effectExtent l="19050" t="0" r="0" b="0"/>
            <wp:wrapNone/>
            <wp:docPr id="5" name="Picture 1" descr="http://puzzlemaker.discoveryeducation.com/puzzles/54664xsd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4664xsdk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B8739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8739F">
        <w:rPr>
          <w:rFonts w:ascii="Courier New" w:eastAsia="Times New Roman" w:hAnsi="Courier New" w:cs="Courier New"/>
          <w:sz w:val="20"/>
          <w:szCs w:val="20"/>
        </w:rPr>
        <w:t xml:space="preserve"> way an organism looks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B8739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8739F">
        <w:rPr>
          <w:rFonts w:ascii="Courier New" w:eastAsia="Times New Roman" w:hAnsi="Courier New" w:cs="Courier New"/>
          <w:sz w:val="20"/>
          <w:szCs w:val="20"/>
        </w:rPr>
        <w:t xml:space="preserve"> offspring of two different pure lines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B8739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8739F">
        <w:rPr>
          <w:rFonts w:ascii="Courier New" w:eastAsia="Times New Roman" w:hAnsi="Courier New" w:cs="Courier New"/>
          <w:sz w:val="20"/>
          <w:szCs w:val="20"/>
        </w:rPr>
        <w:t xml:space="preserve"> combination of alleles than an organism inherits for a certain trait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B8739F">
        <w:rPr>
          <w:rFonts w:ascii="Courier New" w:eastAsia="Times New Roman" w:hAnsi="Courier New" w:cs="Courier New"/>
          <w:sz w:val="20"/>
          <w:szCs w:val="20"/>
        </w:rPr>
        <w:t>alternate</w:t>
      </w:r>
      <w:proofErr w:type="gramEnd"/>
      <w:r w:rsidRPr="00B8739F">
        <w:rPr>
          <w:rFonts w:ascii="Courier New" w:eastAsia="Times New Roman" w:hAnsi="Courier New" w:cs="Courier New"/>
          <w:sz w:val="20"/>
          <w:szCs w:val="20"/>
        </w:rPr>
        <w:t xml:space="preserve"> forms of a gene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B8739F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B8739F">
        <w:rPr>
          <w:rFonts w:ascii="Courier New" w:eastAsia="Times New Roman" w:hAnsi="Courier New" w:cs="Courier New"/>
          <w:sz w:val="20"/>
          <w:szCs w:val="20"/>
        </w:rPr>
        <w:t xml:space="preserve"> dominant and one recessive allele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>Down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B8739F">
        <w:rPr>
          <w:rFonts w:ascii="Courier New" w:eastAsia="Times New Roman" w:hAnsi="Courier New" w:cs="Courier New"/>
          <w:sz w:val="20"/>
          <w:szCs w:val="20"/>
        </w:rPr>
        <w:t>inherited</w:t>
      </w:r>
      <w:proofErr w:type="gramEnd"/>
      <w:r w:rsidRPr="00B8739F">
        <w:rPr>
          <w:rFonts w:ascii="Courier New" w:eastAsia="Times New Roman" w:hAnsi="Courier New" w:cs="Courier New"/>
          <w:sz w:val="20"/>
          <w:szCs w:val="20"/>
        </w:rPr>
        <w:t xml:space="preserve"> characteristics transmitted from one generation to the next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>3. 2 identical alleles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trait</w:t>
      </w:r>
      <w:r w:rsidRPr="00B8739F">
        <w:rPr>
          <w:rFonts w:ascii="Courier New" w:eastAsia="Times New Roman" w:hAnsi="Courier New" w:cs="Courier New"/>
          <w:sz w:val="20"/>
          <w:szCs w:val="20"/>
        </w:rPr>
        <w:t xml:space="preserve"> that prevents a recessive trait from showing</w:t>
      </w:r>
    </w:p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B8739F">
        <w:rPr>
          <w:rFonts w:ascii="Courier New" w:eastAsia="Times New Roman" w:hAnsi="Courier New" w:cs="Courier New"/>
          <w:sz w:val="20"/>
          <w:szCs w:val="20"/>
        </w:rPr>
        <w:t>father</w:t>
      </w:r>
      <w:proofErr w:type="gramEnd"/>
      <w:r w:rsidRPr="00B8739F">
        <w:rPr>
          <w:rFonts w:ascii="Courier New" w:eastAsia="Times New Roman" w:hAnsi="Courier New" w:cs="Courier New"/>
          <w:sz w:val="20"/>
          <w:szCs w:val="20"/>
        </w:rPr>
        <w:t xml:space="preserve"> of genetics</w:t>
      </w: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  <w:r w:rsidRPr="00B8739F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B8739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B8739F">
        <w:rPr>
          <w:rFonts w:ascii="Courier New" w:eastAsia="Times New Roman" w:hAnsi="Courier New" w:cs="Courier New"/>
          <w:sz w:val="20"/>
          <w:szCs w:val="20"/>
        </w:rPr>
        <w:t xml:space="preserve"> trait that is hidden by a dominant trait</w:t>
      </w:r>
    </w:p>
    <w:p w:rsidR="00F171EE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44"/>
        <w:gridCol w:w="444"/>
        <w:gridCol w:w="444"/>
        <w:gridCol w:w="444"/>
        <w:gridCol w:w="484"/>
        <w:gridCol w:w="484"/>
        <w:gridCol w:w="497"/>
        <w:gridCol w:w="484"/>
        <w:gridCol w:w="484"/>
        <w:gridCol w:w="444"/>
        <w:gridCol w:w="444"/>
        <w:gridCol w:w="497"/>
        <w:gridCol w:w="444"/>
        <w:gridCol w:w="619"/>
      </w:tblGrid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171EE" w:rsidRPr="00B8739F" w:rsidTr="00144BB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F171EE" w:rsidRPr="00B8739F" w:rsidRDefault="00F171EE" w:rsidP="00F1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3054"/>
        <w:gridCol w:w="2580"/>
      </w:tblGrid>
      <w:tr w:rsidR="00F171EE" w:rsidRPr="00B8739F" w:rsidTr="00144BB9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1EE" w:rsidRPr="00B8739F" w:rsidTr="00144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ALLELES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GENOTYPE</w:t>
            </w:r>
          </w:p>
        </w:tc>
      </w:tr>
      <w:tr w:rsidR="00F171EE" w:rsidRPr="00B8739F" w:rsidTr="00144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HETEROZYGOUS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HOMZYGOUS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HYBRID</w:t>
            </w:r>
          </w:p>
        </w:tc>
      </w:tr>
      <w:tr w:rsidR="00F171EE" w:rsidRPr="00B8739F" w:rsidTr="00144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MENDEL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PHENOTYPE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RECESSIVE</w:t>
            </w:r>
          </w:p>
        </w:tc>
      </w:tr>
      <w:tr w:rsidR="00F171EE" w:rsidRPr="00B8739F" w:rsidTr="00144B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9F">
              <w:rPr>
                <w:rFonts w:ascii="Times New Roman" w:eastAsia="Times New Roman" w:hAnsi="Times New Roman" w:cs="Times New Roman"/>
                <w:sz w:val="24"/>
                <w:szCs w:val="24"/>
              </w:rPr>
              <w:t>TRAITS</w:t>
            </w: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71EE" w:rsidRPr="00B8739F" w:rsidRDefault="00F171EE" w:rsidP="0014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71EE" w:rsidRPr="00B8739F" w:rsidRDefault="00F171EE" w:rsidP="00F1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71EE" w:rsidRDefault="00F171EE" w:rsidP="00F171EE"/>
    <w:p w:rsidR="00F171EE" w:rsidRDefault="00F171EE" w:rsidP="00A60AB0">
      <w:pPr>
        <w:spacing w:line="720" w:lineRule="auto"/>
      </w:pPr>
    </w:p>
    <w:p w:rsidR="00F171EE" w:rsidRDefault="00F171EE" w:rsidP="00A60AB0">
      <w:pPr>
        <w:spacing w:line="720" w:lineRule="auto"/>
      </w:pPr>
    </w:p>
    <w:tbl>
      <w:tblPr>
        <w:tblStyle w:val="TableGrid"/>
        <w:tblpPr w:leftFromText="180" w:rightFromText="180" w:vertAnchor="page" w:horzAnchor="margin" w:tblpXSpec="center" w:tblpY="4081"/>
        <w:tblW w:w="6570" w:type="dxa"/>
        <w:tblLook w:val="04A0"/>
      </w:tblPr>
      <w:tblGrid>
        <w:gridCol w:w="1584"/>
        <w:gridCol w:w="1836"/>
        <w:gridCol w:w="1530"/>
        <w:gridCol w:w="1620"/>
      </w:tblGrid>
      <w:tr w:rsidR="00F171EE" w:rsidTr="00144BB9">
        <w:trPr>
          <w:trHeight w:val="1610"/>
        </w:trPr>
        <w:tc>
          <w:tcPr>
            <w:tcW w:w="1584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836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530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620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</w:tr>
      <w:tr w:rsidR="00F171EE" w:rsidTr="00144BB9">
        <w:trPr>
          <w:trHeight w:val="1682"/>
        </w:trPr>
        <w:tc>
          <w:tcPr>
            <w:tcW w:w="1584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836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530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620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</w:tr>
      <w:tr w:rsidR="00F171EE" w:rsidTr="00144BB9">
        <w:trPr>
          <w:trHeight w:val="1628"/>
        </w:trPr>
        <w:tc>
          <w:tcPr>
            <w:tcW w:w="1584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836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530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620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</w:tr>
      <w:tr w:rsidR="00F171EE" w:rsidTr="00144BB9">
        <w:trPr>
          <w:trHeight w:val="1520"/>
        </w:trPr>
        <w:tc>
          <w:tcPr>
            <w:tcW w:w="1584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836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530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1620" w:type="dxa"/>
          </w:tcPr>
          <w:p w:rsidR="00F171EE" w:rsidRDefault="00F171EE" w:rsidP="00144BB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</w:tr>
    </w:tbl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TtGg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TTgg</w:t>
      </w:r>
      <w:proofErr w:type="spellEnd"/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Find the genotype and the phenotype</w:t>
      </w: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Default="00F171EE" w:rsidP="00F171E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71EE" w:rsidRPr="007B4C17" w:rsidRDefault="00F171EE" w:rsidP="00F17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B4C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Patterns of Inheritance</w:t>
      </w:r>
    </w:p>
    <w:p w:rsidR="00F171EE" w:rsidRDefault="00F171EE" w:rsidP="00F171EE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6581775" cy="7239000"/>
            <wp:effectExtent l="0" t="0" r="9525" b="0"/>
            <wp:wrapNone/>
            <wp:docPr id="6" name="Picture 1" descr="http://puzzlemaker.discoveryeducation.com/puzzles/37999aob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7999aoby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1EE" w:rsidRDefault="00F171EE" w:rsidP="00A60AB0">
      <w:pPr>
        <w:spacing w:line="720" w:lineRule="auto"/>
      </w:pPr>
    </w:p>
    <w:sectPr w:rsidR="00F171EE" w:rsidSect="00D0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CD1"/>
    <w:multiLevelType w:val="hybridMultilevel"/>
    <w:tmpl w:val="EE7EE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335D9"/>
    <w:multiLevelType w:val="hybridMultilevel"/>
    <w:tmpl w:val="7678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62A86"/>
    <w:multiLevelType w:val="hybridMultilevel"/>
    <w:tmpl w:val="0C5A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737E4"/>
    <w:multiLevelType w:val="hybridMultilevel"/>
    <w:tmpl w:val="0E64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AB0"/>
    <w:rsid w:val="00071C2C"/>
    <w:rsid w:val="00784D36"/>
    <w:rsid w:val="009A7809"/>
    <w:rsid w:val="00A60AB0"/>
    <w:rsid w:val="00D0098A"/>
    <w:rsid w:val="00F02C8B"/>
    <w:rsid w:val="00F1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1E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F1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F943E2-0F40-45D4-B311-FC4BA2636B8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0"/>
      <dgm:spPr/>
      <dgm:t>
        <a:bodyPr/>
        <a:lstStyle/>
        <a:p>
          <a:endParaRPr lang="en-US"/>
        </a:p>
      </dgm:t>
    </dgm:pt>
    <dgm:pt modelId="{84790937-F3BE-4B68-A8E3-4A9C0E81BF3F}">
      <dgm:prSet phldrT="[Text]" phldr="1"/>
      <dgm:spPr/>
      <dgm:t>
        <a:bodyPr/>
        <a:lstStyle/>
        <a:p>
          <a:endParaRPr lang="en-US"/>
        </a:p>
      </dgm:t>
    </dgm:pt>
    <dgm:pt modelId="{10743A1C-5C47-4343-B51D-49B4971DE484}" type="parTrans" cxnId="{06C5CE76-1261-42F7-B94E-5D05ADCC9C3D}">
      <dgm:prSet/>
      <dgm:spPr/>
      <dgm:t>
        <a:bodyPr/>
        <a:lstStyle/>
        <a:p>
          <a:endParaRPr lang="en-US"/>
        </a:p>
      </dgm:t>
    </dgm:pt>
    <dgm:pt modelId="{CF62197C-7807-490C-AD74-4B3EA4809C48}" type="sibTrans" cxnId="{06C5CE76-1261-42F7-B94E-5D05ADCC9C3D}">
      <dgm:prSet/>
      <dgm:spPr/>
      <dgm:t>
        <a:bodyPr/>
        <a:lstStyle/>
        <a:p>
          <a:endParaRPr lang="en-US"/>
        </a:p>
      </dgm:t>
    </dgm:pt>
    <dgm:pt modelId="{775265F0-6A6D-43BE-A616-6A4D7E7706E2}">
      <dgm:prSet phldrT="[Text]" phldr="1"/>
      <dgm:spPr/>
      <dgm:t>
        <a:bodyPr/>
        <a:lstStyle/>
        <a:p>
          <a:endParaRPr lang="en-US"/>
        </a:p>
      </dgm:t>
    </dgm:pt>
    <dgm:pt modelId="{F137DC7E-0482-41A3-9C43-57EEFCC8A0F8}" type="parTrans" cxnId="{1D18933B-FA20-41CD-B4FA-EA5478F468B9}">
      <dgm:prSet/>
      <dgm:spPr/>
      <dgm:t>
        <a:bodyPr/>
        <a:lstStyle/>
        <a:p>
          <a:endParaRPr lang="en-US"/>
        </a:p>
      </dgm:t>
    </dgm:pt>
    <dgm:pt modelId="{755F4D26-803A-4A81-9DC9-8DEAE4A44E40}" type="sibTrans" cxnId="{1D18933B-FA20-41CD-B4FA-EA5478F468B9}">
      <dgm:prSet/>
      <dgm:spPr/>
      <dgm:t>
        <a:bodyPr/>
        <a:lstStyle/>
        <a:p>
          <a:endParaRPr lang="en-US"/>
        </a:p>
      </dgm:t>
    </dgm:pt>
    <dgm:pt modelId="{DE0BBEED-748E-481B-8EC4-C1C8622B46BC}">
      <dgm:prSet phldrT="[Text]" phldr="1"/>
      <dgm:spPr/>
      <dgm:t>
        <a:bodyPr/>
        <a:lstStyle/>
        <a:p>
          <a:endParaRPr lang="en-US"/>
        </a:p>
      </dgm:t>
    </dgm:pt>
    <dgm:pt modelId="{E01F28AE-9C07-4AAB-9396-EE7703BDD3EA}" type="parTrans" cxnId="{9A996AD5-2BFD-45DD-9144-5E4A3C211B60}">
      <dgm:prSet/>
      <dgm:spPr/>
      <dgm:t>
        <a:bodyPr/>
        <a:lstStyle/>
        <a:p>
          <a:endParaRPr lang="en-US"/>
        </a:p>
      </dgm:t>
    </dgm:pt>
    <dgm:pt modelId="{C9596B4D-9978-4C7B-AB7D-47374BB0D242}" type="sibTrans" cxnId="{9A996AD5-2BFD-45DD-9144-5E4A3C211B60}">
      <dgm:prSet/>
      <dgm:spPr/>
      <dgm:t>
        <a:bodyPr/>
        <a:lstStyle/>
        <a:p>
          <a:endParaRPr lang="en-US"/>
        </a:p>
      </dgm:t>
    </dgm:pt>
    <dgm:pt modelId="{E18829DE-3B75-465A-BBD3-A4924B2D294C}">
      <dgm:prSet phldrT="[Text]" phldr="1"/>
      <dgm:spPr/>
      <dgm:t>
        <a:bodyPr/>
        <a:lstStyle/>
        <a:p>
          <a:endParaRPr lang="en-US"/>
        </a:p>
      </dgm:t>
    </dgm:pt>
    <dgm:pt modelId="{54256F9E-8344-4B32-A2BE-C10A3B927AA8}" type="parTrans" cxnId="{8FB03369-620F-48D3-A736-CBB4E7BD9B96}">
      <dgm:prSet/>
      <dgm:spPr/>
      <dgm:t>
        <a:bodyPr/>
        <a:lstStyle/>
        <a:p>
          <a:endParaRPr lang="en-US"/>
        </a:p>
      </dgm:t>
    </dgm:pt>
    <dgm:pt modelId="{B32BC7C4-C443-4D1E-99AE-FB72C8DA448F}" type="sibTrans" cxnId="{8FB03369-620F-48D3-A736-CBB4E7BD9B96}">
      <dgm:prSet/>
      <dgm:spPr/>
      <dgm:t>
        <a:bodyPr/>
        <a:lstStyle/>
        <a:p>
          <a:endParaRPr lang="en-US"/>
        </a:p>
      </dgm:t>
    </dgm:pt>
    <dgm:pt modelId="{7DAF3A92-CDCF-4BB0-A288-CCC9A99C9B40}">
      <dgm:prSet phldrT="[Text]" phldr="1"/>
      <dgm:spPr/>
      <dgm:t>
        <a:bodyPr/>
        <a:lstStyle/>
        <a:p>
          <a:endParaRPr lang="en-US"/>
        </a:p>
      </dgm:t>
    </dgm:pt>
    <dgm:pt modelId="{EB4F68ED-8222-4360-8187-E016B3F56524}" type="parTrans" cxnId="{11A9B23E-1154-4372-B862-D841BC69CA7D}">
      <dgm:prSet/>
      <dgm:spPr/>
      <dgm:t>
        <a:bodyPr/>
        <a:lstStyle/>
        <a:p>
          <a:endParaRPr lang="en-US"/>
        </a:p>
      </dgm:t>
    </dgm:pt>
    <dgm:pt modelId="{9F8EA7E8-ED72-4412-8B04-09DDFE9931FD}" type="sibTrans" cxnId="{11A9B23E-1154-4372-B862-D841BC69CA7D}">
      <dgm:prSet/>
      <dgm:spPr/>
      <dgm:t>
        <a:bodyPr/>
        <a:lstStyle/>
        <a:p>
          <a:endParaRPr lang="en-US"/>
        </a:p>
      </dgm:t>
    </dgm:pt>
    <dgm:pt modelId="{26475F27-E913-4ED2-8F41-924E7A908F0A}">
      <dgm:prSet phldrT="[Text]" phldr="1"/>
      <dgm:spPr/>
      <dgm:t>
        <a:bodyPr/>
        <a:lstStyle/>
        <a:p>
          <a:endParaRPr lang="en-US"/>
        </a:p>
      </dgm:t>
    </dgm:pt>
    <dgm:pt modelId="{D5B3A99C-44B9-408D-B398-D021DBDFCC3F}" type="parTrans" cxnId="{E49A1EEE-09F7-4A5C-8370-E44EA8A5DFFC}">
      <dgm:prSet/>
      <dgm:spPr/>
      <dgm:t>
        <a:bodyPr/>
        <a:lstStyle/>
        <a:p>
          <a:endParaRPr lang="en-US"/>
        </a:p>
      </dgm:t>
    </dgm:pt>
    <dgm:pt modelId="{C974AA01-9CE5-4769-BCBF-4BAE9C6BB47F}" type="sibTrans" cxnId="{E49A1EEE-09F7-4A5C-8370-E44EA8A5DFFC}">
      <dgm:prSet/>
      <dgm:spPr/>
      <dgm:t>
        <a:bodyPr/>
        <a:lstStyle/>
        <a:p>
          <a:endParaRPr lang="en-US"/>
        </a:p>
      </dgm:t>
    </dgm:pt>
    <dgm:pt modelId="{60B550A7-9BF3-4569-AAB1-61B85A353E99}" type="pres">
      <dgm:prSet presAssocID="{52F943E2-0F40-45D4-B311-FC4BA2636B8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25ACE1B-72D0-430C-87CB-EA8F37E9B4E2}" type="pres">
      <dgm:prSet presAssocID="{84790937-F3BE-4B68-A8E3-4A9C0E81BF3F}" presName="root1" presStyleCnt="0"/>
      <dgm:spPr/>
    </dgm:pt>
    <dgm:pt modelId="{DD413E26-59D1-412D-9180-DDF7C4EA23E7}" type="pres">
      <dgm:prSet presAssocID="{84790937-F3BE-4B68-A8E3-4A9C0E81BF3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738FD0-F5B9-432C-8C45-495F619D8E5E}" type="pres">
      <dgm:prSet presAssocID="{84790937-F3BE-4B68-A8E3-4A9C0E81BF3F}" presName="level2hierChild" presStyleCnt="0"/>
      <dgm:spPr/>
    </dgm:pt>
    <dgm:pt modelId="{42A67E1B-1E35-4550-B0B0-031CDAB7C193}" type="pres">
      <dgm:prSet presAssocID="{F137DC7E-0482-41A3-9C43-57EEFCC8A0F8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387CAD64-4D8A-47DB-BA95-F243F4A93847}" type="pres">
      <dgm:prSet presAssocID="{F137DC7E-0482-41A3-9C43-57EEFCC8A0F8}" presName="connTx" presStyleLbl="parChTrans1D2" presStyleIdx="0" presStyleCnt="2"/>
      <dgm:spPr/>
      <dgm:t>
        <a:bodyPr/>
        <a:lstStyle/>
        <a:p>
          <a:endParaRPr lang="en-US"/>
        </a:p>
      </dgm:t>
    </dgm:pt>
    <dgm:pt modelId="{23E63CDE-C486-436F-8C76-0C9E53852E36}" type="pres">
      <dgm:prSet presAssocID="{775265F0-6A6D-43BE-A616-6A4D7E7706E2}" presName="root2" presStyleCnt="0"/>
      <dgm:spPr/>
    </dgm:pt>
    <dgm:pt modelId="{87A1BC09-4FE3-4A76-8E72-9D9F79894D2E}" type="pres">
      <dgm:prSet presAssocID="{775265F0-6A6D-43BE-A616-6A4D7E7706E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9399E1-75B1-413C-A8CA-B4E712666274}" type="pres">
      <dgm:prSet presAssocID="{775265F0-6A6D-43BE-A616-6A4D7E7706E2}" presName="level3hierChild" presStyleCnt="0"/>
      <dgm:spPr/>
    </dgm:pt>
    <dgm:pt modelId="{1628494E-33C7-43A7-B526-DBC0A33553D3}" type="pres">
      <dgm:prSet presAssocID="{E01F28AE-9C07-4AAB-9396-EE7703BDD3EA}" presName="conn2-1" presStyleLbl="parChTrans1D3" presStyleIdx="0" presStyleCnt="3"/>
      <dgm:spPr/>
      <dgm:t>
        <a:bodyPr/>
        <a:lstStyle/>
        <a:p>
          <a:endParaRPr lang="en-US"/>
        </a:p>
      </dgm:t>
    </dgm:pt>
    <dgm:pt modelId="{A73C658E-B1E2-4EE5-BF42-254BA26A1E04}" type="pres">
      <dgm:prSet presAssocID="{E01F28AE-9C07-4AAB-9396-EE7703BDD3EA}" presName="connTx" presStyleLbl="parChTrans1D3" presStyleIdx="0" presStyleCnt="3"/>
      <dgm:spPr/>
      <dgm:t>
        <a:bodyPr/>
        <a:lstStyle/>
        <a:p>
          <a:endParaRPr lang="en-US"/>
        </a:p>
      </dgm:t>
    </dgm:pt>
    <dgm:pt modelId="{1C7DE845-642A-400E-B27C-433A1EC905B6}" type="pres">
      <dgm:prSet presAssocID="{DE0BBEED-748E-481B-8EC4-C1C8622B46BC}" presName="root2" presStyleCnt="0"/>
      <dgm:spPr/>
    </dgm:pt>
    <dgm:pt modelId="{6111605B-ABD3-4870-9B7A-32CC63CDEA96}" type="pres">
      <dgm:prSet presAssocID="{DE0BBEED-748E-481B-8EC4-C1C8622B46BC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A9689A-2471-417D-B045-7553A26B60CF}" type="pres">
      <dgm:prSet presAssocID="{DE0BBEED-748E-481B-8EC4-C1C8622B46BC}" presName="level3hierChild" presStyleCnt="0"/>
      <dgm:spPr/>
    </dgm:pt>
    <dgm:pt modelId="{97FBDD8A-0D89-41F2-8A46-4C12AC7BE4FD}" type="pres">
      <dgm:prSet presAssocID="{54256F9E-8344-4B32-A2BE-C10A3B927AA8}" presName="conn2-1" presStyleLbl="parChTrans1D3" presStyleIdx="1" presStyleCnt="3"/>
      <dgm:spPr/>
      <dgm:t>
        <a:bodyPr/>
        <a:lstStyle/>
        <a:p>
          <a:endParaRPr lang="en-US"/>
        </a:p>
      </dgm:t>
    </dgm:pt>
    <dgm:pt modelId="{CC8A0027-BC2B-4FED-9767-C372EF8BF534}" type="pres">
      <dgm:prSet presAssocID="{54256F9E-8344-4B32-A2BE-C10A3B927AA8}" presName="connTx" presStyleLbl="parChTrans1D3" presStyleIdx="1" presStyleCnt="3"/>
      <dgm:spPr/>
      <dgm:t>
        <a:bodyPr/>
        <a:lstStyle/>
        <a:p>
          <a:endParaRPr lang="en-US"/>
        </a:p>
      </dgm:t>
    </dgm:pt>
    <dgm:pt modelId="{6612A299-DD2E-417F-853F-BD65DFB64F73}" type="pres">
      <dgm:prSet presAssocID="{E18829DE-3B75-465A-BBD3-A4924B2D294C}" presName="root2" presStyleCnt="0"/>
      <dgm:spPr/>
    </dgm:pt>
    <dgm:pt modelId="{0C057BF3-523C-4A9F-AB53-F5B51BB21526}" type="pres">
      <dgm:prSet presAssocID="{E18829DE-3B75-465A-BBD3-A4924B2D294C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9B4364-BCE0-42FA-8BE8-153AAEED791A}" type="pres">
      <dgm:prSet presAssocID="{E18829DE-3B75-465A-BBD3-A4924B2D294C}" presName="level3hierChild" presStyleCnt="0"/>
      <dgm:spPr/>
    </dgm:pt>
    <dgm:pt modelId="{7E2DD48C-32A4-443D-B17F-86C90357636A}" type="pres">
      <dgm:prSet presAssocID="{EB4F68ED-8222-4360-8187-E016B3F56524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E472336B-CC47-4EB3-A722-575166234DF8}" type="pres">
      <dgm:prSet presAssocID="{EB4F68ED-8222-4360-8187-E016B3F56524}" presName="connTx" presStyleLbl="parChTrans1D2" presStyleIdx="1" presStyleCnt="2"/>
      <dgm:spPr/>
      <dgm:t>
        <a:bodyPr/>
        <a:lstStyle/>
        <a:p>
          <a:endParaRPr lang="en-US"/>
        </a:p>
      </dgm:t>
    </dgm:pt>
    <dgm:pt modelId="{A60795BD-2486-4BEC-A96F-CDEE73B3B5CD}" type="pres">
      <dgm:prSet presAssocID="{7DAF3A92-CDCF-4BB0-A288-CCC9A99C9B40}" presName="root2" presStyleCnt="0"/>
      <dgm:spPr/>
    </dgm:pt>
    <dgm:pt modelId="{7B5D0458-B315-4276-858E-2279286B640A}" type="pres">
      <dgm:prSet presAssocID="{7DAF3A92-CDCF-4BB0-A288-CCC9A99C9B4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69BC66-5BB6-4419-B1CD-2069C783EAA3}" type="pres">
      <dgm:prSet presAssocID="{7DAF3A92-CDCF-4BB0-A288-CCC9A99C9B40}" presName="level3hierChild" presStyleCnt="0"/>
      <dgm:spPr/>
    </dgm:pt>
    <dgm:pt modelId="{F2980522-D4D1-4756-9530-E6DAB2A4ACCA}" type="pres">
      <dgm:prSet presAssocID="{D5B3A99C-44B9-408D-B398-D021DBDFCC3F}" presName="conn2-1" presStyleLbl="parChTrans1D3" presStyleIdx="2" presStyleCnt="3"/>
      <dgm:spPr/>
      <dgm:t>
        <a:bodyPr/>
        <a:lstStyle/>
        <a:p>
          <a:endParaRPr lang="en-US"/>
        </a:p>
      </dgm:t>
    </dgm:pt>
    <dgm:pt modelId="{AEDE98B3-EB69-4B47-B5A3-6FC3225E38AE}" type="pres">
      <dgm:prSet presAssocID="{D5B3A99C-44B9-408D-B398-D021DBDFCC3F}" presName="connTx" presStyleLbl="parChTrans1D3" presStyleIdx="2" presStyleCnt="3"/>
      <dgm:spPr/>
      <dgm:t>
        <a:bodyPr/>
        <a:lstStyle/>
        <a:p>
          <a:endParaRPr lang="en-US"/>
        </a:p>
      </dgm:t>
    </dgm:pt>
    <dgm:pt modelId="{F06102C0-0010-420D-9376-E2DAFB988903}" type="pres">
      <dgm:prSet presAssocID="{26475F27-E913-4ED2-8F41-924E7A908F0A}" presName="root2" presStyleCnt="0"/>
      <dgm:spPr/>
    </dgm:pt>
    <dgm:pt modelId="{01361F31-A371-4424-A408-4BB5AD4E464D}" type="pres">
      <dgm:prSet presAssocID="{26475F27-E913-4ED2-8F41-924E7A908F0A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3138BD-844A-4553-9730-B9E4F50BBD07}" type="pres">
      <dgm:prSet presAssocID="{26475F27-E913-4ED2-8F41-924E7A908F0A}" presName="level3hierChild" presStyleCnt="0"/>
      <dgm:spPr/>
    </dgm:pt>
  </dgm:ptLst>
  <dgm:cxnLst>
    <dgm:cxn modelId="{CB64C232-1DBA-49D9-BCE9-5D0665BB1E5F}" type="presOf" srcId="{F137DC7E-0482-41A3-9C43-57EEFCC8A0F8}" destId="{42A67E1B-1E35-4550-B0B0-031CDAB7C193}" srcOrd="0" destOrd="0" presId="urn:microsoft.com/office/officeart/2005/8/layout/hierarchy2"/>
    <dgm:cxn modelId="{8FB03369-620F-48D3-A736-CBB4E7BD9B96}" srcId="{775265F0-6A6D-43BE-A616-6A4D7E7706E2}" destId="{E18829DE-3B75-465A-BBD3-A4924B2D294C}" srcOrd="1" destOrd="0" parTransId="{54256F9E-8344-4B32-A2BE-C10A3B927AA8}" sibTransId="{B32BC7C4-C443-4D1E-99AE-FB72C8DA448F}"/>
    <dgm:cxn modelId="{9A996AD5-2BFD-45DD-9144-5E4A3C211B60}" srcId="{775265F0-6A6D-43BE-A616-6A4D7E7706E2}" destId="{DE0BBEED-748E-481B-8EC4-C1C8622B46BC}" srcOrd="0" destOrd="0" parTransId="{E01F28AE-9C07-4AAB-9396-EE7703BDD3EA}" sibTransId="{C9596B4D-9978-4C7B-AB7D-47374BB0D242}"/>
    <dgm:cxn modelId="{0A2D3335-6BE1-466E-85BB-4BE5EE23AF15}" type="presOf" srcId="{EB4F68ED-8222-4360-8187-E016B3F56524}" destId="{7E2DD48C-32A4-443D-B17F-86C90357636A}" srcOrd="0" destOrd="0" presId="urn:microsoft.com/office/officeart/2005/8/layout/hierarchy2"/>
    <dgm:cxn modelId="{11A9B23E-1154-4372-B862-D841BC69CA7D}" srcId="{84790937-F3BE-4B68-A8E3-4A9C0E81BF3F}" destId="{7DAF3A92-CDCF-4BB0-A288-CCC9A99C9B40}" srcOrd="1" destOrd="0" parTransId="{EB4F68ED-8222-4360-8187-E016B3F56524}" sibTransId="{9F8EA7E8-ED72-4412-8B04-09DDFE9931FD}"/>
    <dgm:cxn modelId="{DD43BCF8-AA64-47D5-ADFB-B092A52F4B7B}" type="presOf" srcId="{84790937-F3BE-4B68-A8E3-4A9C0E81BF3F}" destId="{DD413E26-59D1-412D-9180-DDF7C4EA23E7}" srcOrd="0" destOrd="0" presId="urn:microsoft.com/office/officeart/2005/8/layout/hierarchy2"/>
    <dgm:cxn modelId="{1568EFA2-489F-4B90-941F-90972D428611}" type="presOf" srcId="{775265F0-6A6D-43BE-A616-6A4D7E7706E2}" destId="{87A1BC09-4FE3-4A76-8E72-9D9F79894D2E}" srcOrd="0" destOrd="0" presId="urn:microsoft.com/office/officeart/2005/8/layout/hierarchy2"/>
    <dgm:cxn modelId="{F56B23DA-B3B3-43B7-AEE4-10E0B70D65CD}" type="presOf" srcId="{E18829DE-3B75-465A-BBD3-A4924B2D294C}" destId="{0C057BF3-523C-4A9F-AB53-F5B51BB21526}" srcOrd="0" destOrd="0" presId="urn:microsoft.com/office/officeart/2005/8/layout/hierarchy2"/>
    <dgm:cxn modelId="{1C2A1695-5FA0-4C95-AD23-73CAB5E8FF07}" type="presOf" srcId="{F137DC7E-0482-41A3-9C43-57EEFCC8A0F8}" destId="{387CAD64-4D8A-47DB-BA95-F243F4A93847}" srcOrd="1" destOrd="0" presId="urn:microsoft.com/office/officeart/2005/8/layout/hierarchy2"/>
    <dgm:cxn modelId="{3CAD88A9-ABFF-49CC-AEB6-451D85EA7A6E}" type="presOf" srcId="{52F943E2-0F40-45D4-B311-FC4BA2636B8B}" destId="{60B550A7-9BF3-4569-AAB1-61B85A353E99}" srcOrd="0" destOrd="0" presId="urn:microsoft.com/office/officeart/2005/8/layout/hierarchy2"/>
    <dgm:cxn modelId="{21929683-E20B-476F-AB60-E04A9EAB31BE}" type="presOf" srcId="{EB4F68ED-8222-4360-8187-E016B3F56524}" destId="{E472336B-CC47-4EB3-A722-575166234DF8}" srcOrd="1" destOrd="0" presId="urn:microsoft.com/office/officeart/2005/8/layout/hierarchy2"/>
    <dgm:cxn modelId="{102C4A9C-826B-4DBA-8BCA-3AF533F988CD}" type="presOf" srcId="{DE0BBEED-748E-481B-8EC4-C1C8622B46BC}" destId="{6111605B-ABD3-4870-9B7A-32CC63CDEA96}" srcOrd="0" destOrd="0" presId="urn:microsoft.com/office/officeart/2005/8/layout/hierarchy2"/>
    <dgm:cxn modelId="{E49A1EEE-09F7-4A5C-8370-E44EA8A5DFFC}" srcId="{7DAF3A92-CDCF-4BB0-A288-CCC9A99C9B40}" destId="{26475F27-E913-4ED2-8F41-924E7A908F0A}" srcOrd="0" destOrd="0" parTransId="{D5B3A99C-44B9-408D-B398-D021DBDFCC3F}" sibTransId="{C974AA01-9CE5-4769-BCBF-4BAE9C6BB47F}"/>
    <dgm:cxn modelId="{A451A034-A018-40E6-A613-106470956ABB}" type="presOf" srcId="{D5B3A99C-44B9-408D-B398-D021DBDFCC3F}" destId="{F2980522-D4D1-4756-9530-E6DAB2A4ACCA}" srcOrd="0" destOrd="0" presId="urn:microsoft.com/office/officeart/2005/8/layout/hierarchy2"/>
    <dgm:cxn modelId="{1A1D5C18-5177-4CAA-AAAD-8531685B1ADE}" type="presOf" srcId="{E01F28AE-9C07-4AAB-9396-EE7703BDD3EA}" destId="{A73C658E-B1E2-4EE5-BF42-254BA26A1E04}" srcOrd="1" destOrd="0" presId="urn:microsoft.com/office/officeart/2005/8/layout/hierarchy2"/>
    <dgm:cxn modelId="{1A715E84-D406-459C-B615-7C6CED79A962}" type="presOf" srcId="{26475F27-E913-4ED2-8F41-924E7A908F0A}" destId="{01361F31-A371-4424-A408-4BB5AD4E464D}" srcOrd="0" destOrd="0" presId="urn:microsoft.com/office/officeart/2005/8/layout/hierarchy2"/>
    <dgm:cxn modelId="{9C88D2A9-CE73-4898-8CEC-76114C28C4C8}" type="presOf" srcId="{E01F28AE-9C07-4AAB-9396-EE7703BDD3EA}" destId="{1628494E-33C7-43A7-B526-DBC0A33553D3}" srcOrd="0" destOrd="0" presId="urn:microsoft.com/office/officeart/2005/8/layout/hierarchy2"/>
    <dgm:cxn modelId="{6C34E519-79D3-43E6-BE28-F863FB361602}" type="presOf" srcId="{54256F9E-8344-4B32-A2BE-C10A3B927AA8}" destId="{97FBDD8A-0D89-41F2-8A46-4C12AC7BE4FD}" srcOrd="0" destOrd="0" presId="urn:microsoft.com/office/officeart/2005/8/layout/hierarchy2"/>
    <dgm:cxn modelId="{1D18933B-FA20-41CD-B4FA-EA5478F468B9}" srcId="{84790937-F3BE-4B68-A8E3-4A9C0E81BF3F}" destId="{775265F0-6A6D-43BE-A616-6A4D7E7706E2}" srcOrd="0" destOrd="0" parTransId="{F137DC7E-0482-41A3-9C43-57EEFCC8A0F8}" sibTransId="{755F4D26-803A-4A81-9DC9-8DEAE4A44E40}"/>
    <dgm:cxn modelId="{CEF0EEE1-74A7-4741-9A15-9CDCBAE8E005}" type="presOf" srcId="{54256F9E-8344-4B32-A2BE-C10A3B927AA8}" destId="{CC8A0027-BC2B-4FED-9767-C372EF8BF534}" srcOrd="1" destOrd="0" presId="urn:microsoft.com/office/officeart/2005/8/layout/hierarchy2"/>
    <dgm:cxn modelId="{BB537D6F-C10C-44BF-B572-B0879A703413}" type="presOf" srcId="{7DAF3A92-CDCF-4BB0-A288-CCC9A99C9B40}" destId="{7B5D0458-B315-4276-858E-2279286B640A}" srcOrd="0" destOrd="0" presId="urn:microsoft.com/office/officeart/2005/8/layout/hierarchy2"/>
    <dgm:cxn modelId="{277E7784-CA33-4520-9B62-F116323B832F}" type="presOf" srcId="{D5B3A99C-44B9-408D-B398-D021DBDFCC3F}" destId="{AEDE98B3-EB69-4B47-B5A3-6FC3225E38AE}" srcOrd="1" destOrd="0" presId="urn:microsoft.com/office/officeart/2005/8/layout/hierarchy2"/>
    <dgm:cxn modelId="{06C5CE76-1261-42F7-B94E-5D05ADCC9C3D}" srcId="{52F943E2-0F40-45D4-B311-FC4BA2636B8B}" destId="{84790937-F3BE-4B68-A8E3-4A9C0E81BF3F}" srcOrd="0" destOrd="0" parTransId="{10743A1C-5C47-4343-B51D-49B4971DE484}" sibTransId="{CF62197C-7807-490C-AD74-4B3EA4809C48}"/>
    <dgm:cxn modelId="{7DC76347-EA1A-40F0-A1C8-BDA1E7B22307}" type="presParOf" srcId="{60B550A7-9BF3-4569-AAB1-61B85A353E99}" destId="{A25ACE1B-72D0-430C-87CB-EA8F37E9B4E2}" srcOrd="0" destOrd="0" presId="urn:microsoft.com/office/officeart/2005/8/layout/hierarchy2"/>
    <dgm:cxn modelId="{7F1E0B51-3541-43DA-934B-03AF717D39D8}" type="presParOf" srcId="{A25ACE1B-72D0-430C-87CB-EA8F37E9B4E2}" destId="{DD413E26-59D1-412D-9180-DDF7C4EA23E7}" srcOrd="0" destOrd="0" presId="urn:microsoft.com/office/officeart/2005/8/layout/hierarchy2"/>
    <dgm:cxn modelId="{F0D1F38C-6733-4A90-97B7-D2277F4C2A0F}" type="presParOf" srcId="{A25ACE1B-72D0-430C-87CB-EA8F37E9B4E2}" destId="{28738FD0-F5B9-432C-8C45-495F619D8E5E}" srcOrd="1" destOrd="0" presId="urn:microsoft.com/office/officeart/2005/8/layout/hierarchy2"/>
    <dgm:cxn modelId="{FA45FD27-10FD-427B-B36C-D7B5C55B02D9}" type="presParOf" srcId="{28738FD0-F5B9-432C-8C45-495F619D8E5E}" destId="{42A67E1B-1E35-4550-B0B0-031CDAB7C193}" srcOrd="0" destOrd="0" presId="urn:microsoft.com/office/officeart/2005/8/layout/hierarchy2"/>
    <dgm:cxn modelId="{C895C285-C1DF-455C-9305-0FDF70A07CE6}" type="presParOf" srcId="{42A67E1B-1E35-4550-B0B0-031CDAB7C193}" destId="{387CAD64-4D8A-47DB-BA95-F243F4A93847}" srcOrd="0" destOrd="0" presId="urn:microsoft.com/office/officeart/2005/8/layout/hierarchy2"/>
    <dgm:cxn modelId="{51DBD2DA-48E3-45DD-8BF7-F1CB51CBF813}" type="presParOf" srcId="{28738FD0-F5B9-432C-8C45-495F619D8E5E}" destId="{23E63CDE-C486-436F-8C76-0C9E53852E36}" srcOrd="1" destOrd="0" presId="urn:microsoft.com/office/officeart/2005/8/layout/hierarchy2"/>
    <dgm:cxn modelId="{29CCE613-10EF-47EA-A521-851E481A07FF}" type="presParOf" srcId="{23E63CDE-C486-436F-8C76-0C9E53852E36}" destId="{87A1BC09-4FE3-4A76-8E72-9D9F79894D2E}" srcOrd="0" destOrd="0" presId="urn:microsoft.com/office/officeart/2005/8/layout/hierarchy2"/>
    <dgm:cxn modelId="{6081BB0F-4F46-4F6B-8B45-6811B8B15C0A}" type="presParOf" srcId="{23E63CDE-C486-436F-8C76-0C9E53852E36}" destId="{3F9399E1-75B1-413C-A8CA-B4E712666274}" srcOrd="1" destOrd="0" presId="urn:microsoft.com/office/officeart/2005/8/layout/hierarchy2"/>
    <dgm:cxn modelId="{F9500131-EF14-48C1-825F-819C29BED8CD}" type="presParOf" srcId="{3F9399E1-75B1-413C-A8CA-B4E712666274}" destId="{1628494E-33C7-43A7-B526-DBC0A33553D3}" srcOrd="0" destOrd="0" presId="urn:microsoft.com/office/officeart/2005/8/layout/hierarchy2"/>
    <dgm:cxn modelId="{7C8ED100-824A-4C01-A837-4A0420C23620}" type="presParOf" srcId="{1628494E-33C7-43A7-B526-DBC0A33553D3}" destId="{A73C658E-B1E2-4EE5-BF42-254BA26A1E04}" srcOrd="0" destOrd="0" presId="urn:microsoft.com/office/officeart/2005/8/layout/hierarchy2"/>
    <dgm:cxn modelId="{6A197983-960D-43EA-BECC-5718583C7D5A}" type="presParOf" srcId="{3F9399E1-75B1-413C-A8CA-B4E712666274}" destId="{1C7DE845-642A-400E-B27C-433A1EC905B6}" srcOrd="1" destOrd="0" presId="urn:microsoft.com/office/officeart/2005/8/layout/hierarchy2"/>
    <dgm:cxn modelId="{56A1DB5C-78EF-4634-AF30-0BBEFF5A5CCC}" type="presParOf" srcId="{1C7DE845-642A-400E-B27C-433A1EC905B6}" destId="{6111605B-ABD3-4870-9B7A-32CC63CDEA96}" srcOrd="0" destOrd="0" presId="urn:microsoft.com/office/officeart/2005/8/layout/hierarchy2"/>
    <dgm:cxn modelId="{9BF0E320-9869-4599-A2E2-6C2A27E7513F}" type="presParOf" srcId="{1C7DE845-642A-400E-B27C-433A1EC905B6}" destId="{67A9689A-2471-417D-B045-7553A26B60CF}" srcOrd="1" destOrd="0" presId="urn:microsoft.com/office/officeart/2005/8/layout/hierarchy2"/>
    <dgm:cxn modelId="{72FFAC2B-5067-4AF2-84FC-4C721C75B5A9}" type="presParOf" srcId="{3F9399E1-75B1-413C-A8CA-B4E712666274}" destId="{97FBDD8A-0D89-41F2-8A46-4C12AC7BE4FD}" srcOrd="2" destOrd="0" presId="urn:microsoft.com/office/officeart/2005/8/layout/hierarchy2"/>
    <dgm:cxn modelId="{C497A319-DEF4-4B8F-B59B-DAB641387587}" type="presParOf" srcId="{97FBDD8A-0D89-41F2-8A46-4C12AC7BE4FD}" destId="{CC8A0027-BC2B-4FED-9767-C372EF8BF534}" srcOrd="0" destOrd="0" presId="urn:microsoft.com/office/officeart/2005/8/layout/hierarchy2"/>
    <dgm:cxn modelId="{AD330AB3-22B2-427D-92DE-BB9C41E4A4E2}" type="presParOf" srcId="{3F9399E1-75B1-413C-A8CA-B4E712666274}" destId="{6612A299-DD2E-417F-853F-BD65DFB64F73}" srcOrd="3" destOrd="0" presId="urn:microsoft.com/office/officeart/2005/8/layout/hierarchy2"/>
    <dgm:cxn modelId="{6D70A3AB-F248-43A2-A92C-AECDA5BA73B7}" type="presParOf" srcId="{6612A299-DD2E-417F-853F-BD65DFB64F73}" destId="{0C057BF3-523C-4A9F-AB53-F5B51BB21526}" srcOrd="0" destOrd="0" presId="urn:microsoft.com/office/officeart/2005/8/layout/hierarchy2"/>
    <dgm:cxn modelId="{F6E98737-437F-4CA5-A948-2A513DAEEDED}" type="presParOf" srcId="{6612A299-DD2E-417F-853F-BD65DFB64F73}" destId="{4A9B4364-BCE0-42FA-8BE8-153AAEED791A}" srcOrd="1" destOrd="0" presId="urn:microsoft.com/office/officeart/2005/8/layout/hierarchy2"/>
    <dgm:cxn modelId="{B051EC43-0C21-4B60-BBE3-880AA908A60B}" type="presParOf" srcId="{28738FD0-F5B9-432C-8C45-495F619D8E5E}" destId="{7E2DD48C-32A4-443D-B17F-86C90357636A}" srcOrd="2" destOrd="0" presId="urn:microsoft.com/office/officeart/2005/8/layout/hierarchy2"/>
    <dgm:cxn modelId="{F85E60E2-1A86-4B97-A674-D7A502F215B4}" type="presParOf" srcId="{7E2DD48C-32A4-443D-B17F-86C90357636A}" destId="{E472336B-CC47-4EB3-A722-575166234DF8}" srcOrd="0" destOrd="0" presId="urn:microsoft.com/office/officeart/2005/8/layout/hierarchy2"/>
    <dgm:cxn modelId="{6C2A4C47-F9C6-438B-A582-6102DA789057}" type="presParOf" srcId="{28738FD0-F5B9-432C-8C45-495F619D8E5E}" destId="{A60795BD-2486-4BEC-A96F-CDEE73B3B5CD}" srcOrd="3" destOrd="0" presId="urn:microsoft.com/office/officeart/2005/8/layout/hierarchy2"/>
    <dgm:cxn modelId="{4EB625D2-6A47-4A69-A2F1-2E2F0D26953E}" type="presParOf" srcId="{A60795BD-2486-4BEC-A96F-CDEE73B3B5CD}" destId="{7B5D0458-B315-4276-858E-2279286B640A}" srcOrd="0" destOrd="0" presId="urn:microsoft.com/office/officeart/2005/8/layout/hierarchy2"/>
    <dgm:cxn modelId="{E770534B-7D4C-48CA-BB88-1D3258F31B9D}" type="presParOf" srcId="{A60795BD-2486-4BEC-A96F-CDEE73B3B5CD}" destId="{8D69BC66-5BB6-4419-B1CD-2069C783EAA3}" srcOrd="1" destOrd="0" presId="urn:microsoft.com/office/officeart/2005/8/layout/hierarchy2"/>
    <dgm:cxn modelId="{3B856898-A645-4915-9FA2-2545B37DF479}" type="presParOf" srcId="{8D69BC66-5BB6-4419-B1CD-2069C783EAA3}" destId="{F2980522-D4D1-4756-9530-E6DAB2A4ACCA}" srcOrd="0" destOrd="0" presId="urn:microsoft.com/office/officeart/2005/8/layout/hierarchy2"/>
    <dgm:cxn modelId="{F6DE2779-4EE6-43D9-864E-FDFA8AA8CC3D}" type="presParOf" srcId="{F2980522-D4D1-4756-9530-E6DAB2A4ACCA}" destId="{AEDE98B3-EB69-4B47-B5A3-6FC3225E38AE}" srcOrd="0" destOrd="0" presId="urn:microsoft.com/office/officeart/2005/8/layout/hierarchy2"/>
    <dgm:cxn modelId="{F0ACED24-2689-46E8-BF4B-D996A379BEF9}" type="presParOf" srcId="{8D69BC66-5BB6-4419-B1CD-2069C783EAA3}" destId="{F06102C0-0010-420D-9376-E2DAFB988903}" srcOrd="1" destOrd="0" presId="urn:microsoft.com/office/officeart/2005/8/layout/hierarchy2"/>
    <dgm:cxn modelId="{A4D91EF3-3767-4FBC-89C6-CC218698C0F0}" type="presParOf" srcId="{F06102C0-0010-420D-9376-E2DAFB988903}" destId="{01361F31-A371-4424-A408-4BB5AD4E464D}" srcOrd="0" destOrd="0" presId="urn:microsoft.com/office/officeart/2005/8/layout/hierarchy2"/>
    <dgm:cxn modelId="{ED5301FF-13BD-4E63-8BC4-1218F63DC874}" type="presParOf" srcId="{F06102C0-0010-420D-9376-E2DAFB988903}" destId="{1E3138BD-844A-4553-9730-B9E4F50BBD07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Brasher</dc:creator>
  <cp:lastModifiedBy>LA Brasher</cp:lastModifiedBy>
  <cp:revision>2</cp:revision>
  <cp:lastPrinted>2015-10-28T16:03:00Z</cp:lastPrinted>
  <dcterms:created xsi:type="dcterms:W3CDTF">2020-05-04T16:52:00Z</dcterms:created>
  <dcterms:modified xsi:type="dcterms:W3CDTF">2020-05-04T16:52:00Z</dcterms:modified>
</cp:coreProperties>
</file>